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1351" w:tblpY="46"/>
        <w:tblW w:w="5925" w:type="dxa"/>
        <w:tblLayout w:type="fixed"/>
        <w:tblLook w:val="04A0" w:firstRow="1" w:lastRow="0" w:firstColumn="1" w:lastColumn="0" w:noHBand="0" w:noVBand="1"/>
      </w:tblPr>
      <w:tblGrid>
        <w:gridCol w:w="605"/>
        <w:gridCol w:w="2170"/>
        <w:gridCol w:w="720"/>
        <w:gridCol w:w="720"/>
        <w:gridCol w:w="810"/>
        <w:gridCol w:w="900"/>
      </w:tblGrid>
      <w:tr w:rsidR="002C1FBD" w14:paraId="7F802EA2" w14:textId="77777777" w:rsidTr="00332807">
        <w:tc>
          <w:tcPr>
            <w:tcW w:w="5925" w:type="dxa"/>
            <w:gridSpan w:val="6"/>
            <w:tcBorders>
              <w:top w:val="single" w:sz="12" w:space="0" w:color="auto"/>
              <w:left w:val="single" w:sz="12" w:space="0" w:color="auto"/>
              <w:bottom w:val="single" w:sz="4" w:space="0" w:color="auto"/>
              <w:right w:val="single" w:sz="12" w:space="0" w:color="auto"/>
            </w:tcBorders>
            <w:shd w:val="clear" w:color="auto" w:fill="2F5496" w:themeFill="accent1" w:themeFillShade="BF"/>
          </w:tcPr>
          <w:p w14:paraId="41AC0673" w14:textId="57D30171" w:rsidR="002C1FBD" w:rsidRPr="0050425C" w:rsidRDefault="002C1FBD" w:rsidP="00B10A89">
            <w:pPr>
              <w:jc w:val="center"/>
              <w:rPr>
                <w:rFonts w:cstheme="minorHAnsi"/>
                <w:b/>
                <w:color w:val="FFFFFF" w:themeColor="background1"/>
              </w:rPr>
            </w:pPr>
            <w:r>
              <w:rPr>
                <w:rFonts w:cstheme="minorHAnsi"/>
                <w:b/>
                <w:color w:val="FFFFFF" w:themeColor="background1"/>
              </w:rPr>
              <w:t>Traditional Summer School</w:t>
            </w:r>
          </w:p>
        </w:tc>
      </w:tr>
      <w:tr w:rsidR="00B10A89" w14:paraId="7D384E8A" w14:textId="77777777" w:rsidTr="00332807">
        <w:tc>
          <w:tcPr>
            <w:tcW w:w="5925" w:type="dxa"/>
            <w:gridSpan w:val="6"/>
            <w:tcBorders>
              <w:top w:val="single" w:sz="12" w:space="0" w:color="auto"/>
              <w:left w:val="single" w:sz="12" w:space="0" w:color="auto"/>
              <w:bottom w:val="single" w:sz="4" w:space="0" w:color="auto"/>
              <w:right w:val="single" w:sz="12" w:space="0" w:color="auto"/>
            </w:tcBorders>
            <w:shd w:val="clear" w:color="auto" w:fill="2F5496" w:themeFill="accent1" w:themeFillShade="BF"/>
          </w:tcPr>
          <w:p w14:paraId="35E715B3" w14:textId="77777777" w:rsidR="00B10A89" w:rsidRPr="005620DA" w:rsidRDefault="00B10A89" w:rsidP="00B10A89">
            <w:pPr>
              <w:jc w:val="center"/>
              <w:rPr>
                <w:rFonts w:cstheme="minorHAnsi"/>
                <w:b/>
              </w:rPr>
            </w:pPr>
            <w:r w:rsidRPr="0050425C">
              <w:rPr>
                <w:rFonts w:cstheme="minorHAnsi"/>
                <w:b/>
                <w:color w:val="FFFFFF" w:themeColor="background1"/>
              </w:rPr>
              <w:t xml:space="preserve">ORIGINAL CREDIT </w:t>
            </w:r>
          </w:p>
        </w:tc>
      </w:tr>
      <w:tr w:rsidR="00B10A89" w14:paraId="07A24F46" w14:textId="77777777" w:rsidTr="00332807">
        <w:tc>
          <w:tcPr>
            <w:tcW w:w="5925" w:type="dxa"/>
            <w:gridSpan w:val="6"/>
            <w:tcBorders>
              <w:left w:val="single" w:sz="12" w:space="0" w:color="auto"/>
              <w:bottom w:val="single" w:sz="12" w:space="0" w:color="auto"/>
              <w:right w:val="single" w:sz="12" w:space="0" w:color="auto"/>
            </w:tcBorders>
            <w:shd w:val="clear" w:color="auto" w:fill="D9E2F3" w:themeFill="accent1" w:themeFillTint="33"/>
          </w:tcPr>
          <w:p w14:paraId="7429EE27" w14:textId="77777777" w:rsidR="00B10A89" w:rsidRPr="00B6587C" w:rsidRDefault="00B10A89" w:rsidP="00B10A89">
            <w:pPr>
              <w:jc w:val="center"/>
              <w:rPr>
                <w:rFonts w:cstheme="minorHAnsi"/>
              </w:rPr>
            </w:pPr>
            <w:r w:rsidRPr="00B6587C">
              <w:t>FACE-TO-FACE</w:t>
            </w:r>
          </w:p>
        </w:tc>
      </w:tr>
      <w:tr w:rsidR="00B10A89" w14:paraId="6BBA27ED" w14:textId="77777777" w:rsidTr="00332807">
        <w:tc>
          <w:tcPr>
            <w:tcW w:w="2775" w:type="dxa"/>
            <w:gridSpan w:val="2"/>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14:paraId="78C7E2B4" w14:textId="77777777" w:rsidR="00B10A89" w:rsidRPr="00B6587C" w:rsidRDefault="00B10A89" w:rsidP="00B10A89">
            <w:pPr>
              <w:jc w:val="center"/>
              <w:rPr>
                <w:b/>
                <w:sz w:val="20"/>
              </w:rPr>
            </w:pPr>
            <w:r w:rsidRPr="00B6587C">
              <w:rPr>
                <w:b/>
                <w:sz w:val="20"/>
              </w:rPr>
              <w:t>Course</w:t>
            </w:r>
          </w:p>
        </w:tc>
        <w:tc>
          <w:tcPr>
            <w:tcW w:w="3150" w:type="dxa"/>
            <w:gridSpan w:val="4"/>
            <w:tcBorders>
              <w:top w:val="single" w:sz="12" w:space="0" w:color="auto"/>
              <w:left w:val="single" w:sz="4" w:space="0" w:color="auto"/>
              <w:bottom w:val="single" w:sz="18" w:space="0" w:color="auto"/>
              <w:right w:val="single" w:sz="12" w:space="0" w:color="auto"/>
            </w:tcBorders>
            <w:shd w:val="clear" w:color="auto" w:fill="D9D9D9" w:themeFill="background1" w:themeFillShade="D9"/>
            <w:vAlign w:val="center"/>
          </w:tcPr>
          <w:p w14:paraId="27510F06" w14:textId="77777777" w:rsidR="00B10A89" w:rsidRPr="00B6587C" w:rsidRDefault="00B10A89" w:rsidP="00B10A89">
            <w:pPr>
              <w:jc w:val="center"/>
              <w:rPr>
                <w:rFonts w:cstheme="minorHAnsi"/>
                <w:b/>
                <w:sz w:val="20"/>
              </w:rPr>
            </w:pPr>
            <w:r w:rsidRPr="00B6587C">
              <w:rPr>
                <w:rFonts w:cstheme="minorHAnsi"/>
                <w:b/>
                <w:sz w:val="20"/>
              </w:rPr>
              <w:t>Meeting Dates/Times</w:t>
            </w:r>
          </w:p>
        </w:tc>
      </w:tr>
      <w:tr w:rsidR="00B10A89" w14:paraId="5D51AB9C" w14:textId="77777777" w:rsidTr="00332807">
        <w:tc>
          <w:tcPr>
            <w:tcW w:w="2775" w:type="dxa"/>
            <w:gridSpan w:val="2"/>
            <w:vMerge w:val="restart"/>
            <w:tcBorders>
              <w:top w:val="single" w:sz="12" w:space="0" w:color="auto"/>
              <w:left w:val="single" w:sz="12" w:space="0" w:color="auto"/>
              <w:right w:val="single" w:sz="18" w:space="0" w:color="auto"/>
            </w:tcBorders>
            <w:textDirection w:val="btLr"/>
            <w:vAlign w:val="center"/>
          </w:tcPr>
          <w:p w14:paraId="5F9AABA0" w14:textId="77777777" w:rsidR="00B10A89" w:rsidRPr="00672152" w:rsidRDefault="00B10A89" w:rsidP="00B10A89">
            <w:pPr>
              <w:rPr>
                <w:b/>
                <w:sz w:val="18"/>
                <w:szCs w:val="18"/>
              </w:rPr>
            </w:pPr>
          </w:p>
        </w:tc>
        <w:tc>
          <w:tcPr>
            <w:tcW w:w="1440" w:type="dxa"/>
            <w:gridSpan w:val="2"/>
            <w:tcBorders>
              <w:top w:val="single" w:sz="18" w:space="0" w:color="auto"/>
              <w:left w:val="single" w:sz="18" w:space="0" w:color="auto"/>
              <w:right w:val="single" w:sz="12" w:space="0" w:color="auto"/>
            </w:tcBorders>
          </w:tcPr>
          <w:p w14:paraId="4BB71522" w14:textId="77777777" w:rsidR="00B10A89" w:rsidRDefault="00B10A89" w:rsidP="00B10A89">
            <w:pPr>
              <w:jc w:val="center"/>
              <w:rPr>
                <w:rFonts w:cstheme="minorHAnsi"/>
                <w:b/>
                <w:sz w:val="16"/>
                <w:szCs w:val="16"/>
              </w:rPr>
            </w:pPr>
            <w:r w:rsidRPr="004D1BD2">
              <w:rPr>
                <w:rFonts w:cstheme="minorHAnsi"/>
                <w:b/>
                <w:sz w:val="16"/>
                <w:szCs w:val="16"/>
              </w:rPr>
              <w:t>Session 1:</w:t>
            </w:r>
          </w:p>
          <w:p w14:paraId="49B2846E" w14:textId="7A0F7403" w:rsidR="00B10A89" w:rsidRDefault="00EA1147" w:rsidP="00B10A89">
            <w:pPr>
              <w:jc w:val="center"/>
              <w:rPr>
                <w:rFonts w:cstheme="minorHAnsi"/>
                <w:b/>
                <w:sz w:val="22"/>
                <w:szCs w:val="16"/>
              </w:rPr>
            </w:pPr>
            <w:r>
              <w:rPr>
                <w:rFonts w:cstheme="minorHAnsi"/>
                <w:b/>
                <w:sz w:val="16"/>
                <w:szCs w:val="16"/>
              </w:rPr>
              <w:t>June 2 – June 17</w:t>
            </w:r>
          </w:p>
        </w:tc>
        <w:tc>
          <w:tcPr>
            <w:tcW w:w="1710" w:type="dxa"/>
            <w:gridSpan w:val="2"/>
            <w:tcBorders>
              <w:top w:val="single" w:sz="18" w:space="0" w:color="auto"/>
              <w:left w:val="single" w:sz="12" w:space="0" w:color="auto"/>
              <w:bottom w:val="single" w:sz="12" w:space="0" w:color="auto"/>
              <w:right w:val="single" w:sz="18" w:space="0" w:color="auto"/>
            </w:tcBorders>
          </w:tcPr>
          <w:p w14:paraId="608F49F3" w14:textId="77777777" w:rsidR="00B10A89" w:rsidRDefault="00B10A89" w:rsidP="00B10A89">
            <w:pPr>
              <w:jc w:val="center"/>
              <w:rPr>
                <w:rFonts w:cstheme="minorHAnsi"/>
                <w:b/>
                <w:sz w:val="16"/>
                <w:szCs w:val="16"/>
              </w:rPr>
            </w:pPr>
            <w:r>
              <w:rPr>
                <w:rFonts w:cstheme="minorHAnsi"/>
                <w:b/>
                <w:sz w:val="16"/>
                <w:szCs w:val="16"/>
              </w:rPr>
              <w:t>Session 2</w:t>
            </w:r>
            <w:r w:rsidRPr="004D1BD2">
              <w:rPr>
                <w:rFonts w:cstheme="minorHAnsi"/>
                <w:b/>
                <w:sz w:val="16"/>
                <w:szCs w:val="16"/>
              </w:rPr>
              <w:t>:</w:t>
            </w:r>
          </w:p>
          <w:p w14:paraId="7414CEE2" w14:textId="074D22C7" w:rsidR="00B10A89" w:rsidRDefault="00B10A89" w:rsidP="00B10A89">
            <w:pPr>
              <w:jc w:val="center"/>
              <w:rPr>
                <w:rFonts w:cstheme="minorHAnsi"/>
                <w:b/>
                <w:sz w:val="22"/>
                <w:szCs w:val="16"/>
              </w:rPr>
            </w:pPr>
            <w:r>
              <w:rPr>
                <w:rFonts w:cstheme="minorHAnsi"/>
                <w:b/>
                <w:sz w:val="16"/>
                <w:szCs w:val="16"/>
              </w:rPr>
              <w:t xml:space="preserve">June </w:t>
            </w:r>
            <w:r w:rsidR="00EA1147">
              <w:rPr>
                <w:rFonts w:cstheme="minorHAnsi"/>
                <w:b/>
                <w:sz w:val="16"/>
                <w:szCs w:val="16"/>
              </w:rPr>
              <w:t>21 – July 7</w:t>
            </w:r>
          </w:p>
        </w:tc>
      </w:tr>
      <w:tr w:rsidR="00B10A89" w14:paraId="048B7101" w14:textId="77777777" w:rsidTr="00201199">
        <w:trPr>
          <w:trHeight w:val="175"/>
        </w:trPr>
        <w:tc>
          <w:tcPr>
            <w:tcW w:w="2775" w:type="dxa"/>
            <w:gridSpan w:val="2"/>
            <w:vMerge/>
            <w:tcBorders>
              <w:left w:val="single" w:sz="12" w:space="0" w:color="auto"/>
              <w:right w:val="single" w:sz="18" w:space="0" w:color="auto"/>
            </w:tcBorders>
            <w:textDirection w:val="btLr"/>
            <w:vAlign w:val="center"/>
          </w:tcPr>
          <w:p w14:paraId="21317516" w14:textId="77777777" w:rsidR="00B10A89" w:rsidRPr="00672152" w:rsidRDefault="00B10A89" w:rsidP="00B10A89">
            <w:pPr>
              <w:rPr>
                <w:b/>
                <w:sz w:val="18"/>
                <w:szCs w:val="18"/>
              </w:rPr>
            </w:pPr>
          </w:p>
        </w:tc>
        <w:tc>
          <w:tcPr>
            <w:tcW w:w="720" w:type="dxa"/>
            <w:tcBorders>
              <w:top w:val="single" w:sz="12" w:space="0" w:color="auto"/>
              <w:left w:val="single" w:sz="18" w:space="0" w:color="auto"/>
              <w:bottom w:val="single" w:sz="18" w:space="0" w:color="auto"/>
              <w:right w:val="single" w:sz="12" w:space="0" w:color="auto"/>
            </w:tcBorders>
            <w:vAlign w:val="center"/>
          </w:tcPr>
          <w:p w14:paraId="016598AD" w14:textId="77777777" w:rsidR="00B10A89" w:rsidRPr="00BF560F" w:rsidRDefault="00B10A89" w:rsidP="00B10A89">
            <w:pPr>
              <w:jc w:val="center"/>
              <w:rPr>
                <w:rFonts w:cstheme="minorHAnsi"/>
                <w:b/>
                <w:sz w:val="20"/>
                <w:szCs w:val="16"/>
              </w:rPr>
            </w:pPr>
            <w:r w:rsidRPr="00BF560F">
              <w:rPr>
                <w:rFonts w:cstheme="minorHAnsi"/>
                <w:b/>
                <w:sz w:val="20"/>
                <w:szCs w:val="16"/>
              </w:rPr>
              <w:t>AM</w:t>
            </w:r>
          </w:p>
        </w:tc>
        <w:tc>
          <w:tcPr>
            <w:tcW w:w="720" w:type="dxa"/>
            <w:tcBorders>
              <w:top w:val="single" w:sz="12" w:space="0" w:color="auto"/>
              <w:bottom w:val="single" w:sz="18" w:space="0" w:color="auto"/>
              <w:right w:val="single" w:sz="12" w:space="0" w:color="auto"/>
            </w:tcBorders>
            <w:vAlign w:val="center"/>
          </w:tcPr>
          <w:p w14:paraId="319EC37F" w14:textId="77777777" w:rsidR="00B10A89" w:rsidRPr="00BF560F" w:rsidRDefault="00B10A89" w:rsidP="00B10A89">
            <w:pPr>
              <w:jc w:val="center"/>
              <w:rPr>
                <w:rFonts w:cstheme="minorHAnsi"/>
                <w:b/>
                <w:sz w:val="20"/>
                <w:szCs w:val="16"/>
              </w:rPr>
            </w:pPr>
            <w:r w:rsidRPr="00BF560F">
              <w:rPr>
                <w:rFonts w:cstheme="minorHAnsi"/>
                <w:b/>
                <w:sz w:val="20"/>
                <w:szCs w:val="16"/>
              </w:rPr>
              <w:t>PM</w:t>
            </w:r>
          </w:p>
        </w:tc>
        <w:tc>
          <w:tcPr>
            <w:tcW w:w="810" w:type="dxa"/>
            <w:tcBorders>
              <w:top w:val="single" w:sz="12" w:space="0" w:color="auto"/>
              <w:left w:val="single" w:sz="12" w:space="0" w:color="auto"/>
              <w:bottom w:val="single" w:sz="18" w:space="0" w:color="auto"/>
            </w:tcBorders>
            <w:vAlign w:val="center"/>
          </w:tcPr>
          <w:p w14:paraId="32BE9DC7" w14:textId="77777777" w:rsidR="00B10A89" w:rsidRPr="00BF560F" w:rsidRDefault="00B10A89" w:rsidP="00B10A89">
            <w:pPr>
              <w:jc w:val="center"/>
              <w:rPr>
                <w:rFonts w:cstheme="minorHAnsi"/>
                <w:b/>
                <w:sz w:val="20"/>
                <w:szCs w:val="16"/>
              </w:rPr>
            </w:pPr>
            <w:r w:rsidRPr="00BF560F">
              <w:rPr>
                <w:rFonts w:cstheme="minorHAnsi"/>
                <w:b/>
                <w:sz w:val="20"/>
                <w:szCs w:val="16"/>
              </w:rPr>
              <w:t>AM</w:t>
            </w:r>
          </w:p>
        </w:tc>
        <w:tc>
          <w:tcPr>
            <w:tcW w:w="900" w:type="dxa"/>
            <w:tcBorders>
              <w:top w:val="single" w:sz="12" w:space="0" w:color="auto"/>
              <w:left w:val="single" w:sz="12" w:space="0" w:color="auto"/>
              <w:bottom w:val="single" w:sz="18" w:space="0" w:color="auto"/>
              <w:right w:val="single" w:sz="18" w:space="0" w:color="auto"/>
            </w:tcBorders>
            <w:vAlign w:val="center"/>
          </w:tcPr>
          <w:p w14:paraId="55B7BAF0" w14:textId="77777777" w:rsidR="00B10A89" w:rsidRPr="00BF560F" w:rsidRDefault="00B10A89" w:rsidP="00B10A89">
            <w:pPr>
              <w:jc w:val="center"/>
              <w:rPr>
                <w:rFonts w:cstheme="minorHAnsi"/>
                <w:b/>
                <w:sz w:val="20"/>
                <w:szCs w:val="16"/>
              </w:rPr>
            </w:pPr>
            <w:r w:rsidRPr="00BF560F">
              <w:rPr>
                <w:rFonts w:cstheme="minorHAnsi"/>
                <w:b/>
                <w:sz w:val="20"/>
                <w:szCs w:val="16"/>
              </w:rPr>
              <w:t>PM</w:t>
            </w:r>
          </w:p>
        </w:tc>
      </w:tr>
      <w:tr w:rsidR="00B10A89" w14:paraId="1770676F" w14:textId="77777777" w:rsidTr="00201199">
        <w:trPr>
          <w:trHeight w:val="93"/>
        </w:trPr>
        <w:tc>
          <w:tcPr>
            <w:tcW w:w="605"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14:paraId="747AED0E" w14:textId="77777777" w:rsidR="00B10A89" w:rsidRPr="00D164F8" w:rsidRDefault="00B10A89" w:rsidP="00B10A89">
            <w:pPr>
              <w:ind w:left="113" w:right="113"/>
              <w:jc w:val="center"/>
              <w:rPr>
                <w:rFonts w:cstheme="minorHAnsi"/>
                <w:b/>
                <w:sz w:val="20"/>
                <w:szCs w:val="16"/>
              </w:rPr>
            </w:pPr>
            <w:r>
              <w:rPr>
                <w:rFonts w:cstheme="minorHAnsi"/>
                <w:b/>
                <w:sz w:val="20"/>
                <w:szCs w:val="16"/>
              </w:rPr>
              <w:t>ENGLISH</w:t>
            </w:r>
          </w:p>
        </w:tc>
        <w:tc>
          <w:tcPr>
            <w:tcW w:w="2170" w:type="dxa"/>
            <w:tcBorders>
              <w:top w:val="single" w:sz="12" w:space="0" w:color="auto"/>
              <w:left w:val="single" w:sz="12" w:space="0" w:color="auto"/>
              <w:right w:val="single" w:sz="18" w:space="0" w:color="auto"/>
            </w:tcBorders>
            <w:vAlign w:val="center"/>
          </w:tcPr>
          <w:p w14:paraId="2AE52D0B" w14:textId="77777777" w:rsidR="00B10A89" w:rsidRPr="005620DA" w:rsidRDefault="00B10A89" w:rsidP="00B10A89">
            <w:pPr>
              <w:rPr>
                <w:rFonts w:cstheme="minorHAnsi"/>
                <w:b/>
                <w:sz w:val="17"/>
                <w:szCs w:val="17"/>
              </w:rPr>
            </w:pPr>
            <w:r w:rsidRPr="005620DA">
              <w:rPr>
                <w:b/>
                <w:sz w:val="17"/>
                <w:szCs w:val="17"/>
              </w:rPr>
              <w:t xml:space="preserve">English 3 </w:t>
            </w:r>
            <w:r w:rsidRPr="005620DA">
              <w:rPr>
                <w:sz w:val="17"/>
                <w:szCs w:val="17"/>
              </w:rPr>
              <w:t xml:space="preserve"> S1/S2</w:t>
            </w:r>
          </w:p>
        </w:tc>
        <w:tc>
          <w:tcPr>
            <w:tcW w:w="720" w:type="dxa"/>
            <w:tcBorders>
              <w:top w:val="single" w:sz="18" w:space="0" w:color="auto"/>
              <w:left w:val="single" w:sz="18" w:space="0" w:color="auto"/>
              <w:right w:val="single" w:sz="6" w:space="0" w:color="auto"/>
            </w:tcBorders>
            <w:vAlign w:val="center"/>
          </w:tcPr>
          <w:p w14:paraId="34FDDBAF" w14:textId="77777777" w:rsidR="00B10A89" w:rsidRPr="00955771" w:rsidRDefault="00B10A89" w:rsidP="00B10A89">
            <w:pPr>
              <w:jc w:val="center"/>
              <w:rPr>
                <w:rFonts w:cstheme="minorHAnsi"/>
                <w:sz w:val="20"/>
                <w:szCs w:val="20"/>
              </w:rPr>
            </w:pPr>
            <w:r w:rsidRPr="00955771">
              <w:rPr>
                <w:rFonts w:cstheme="minorHAnsi"/>
                <w:sz w:val="20"/>
                <w:szCs w:val="20"/>
              </w:rPr>
              <w:t xml:space="preserve">X </w:t>
            </w:r>
          </w:p>
        </w:tc>
        <w:tc>
          <w:tcPr>
            <w:tcW w:w="720" w:type="dxa"/>
            <w:tcBorders>
              <w:top w:val="single" w:sz="18" w:space="0" w:color="auto"/>
              <w:left w:val="single" w:sz="6" w:space="0" w:color="auto"/>
              <w:right w:val="single" w:sz="12" w:space="0" w:color="auto"/>
            </w:tcBorders>
            <w:vAlign w:val="center"/>
          </w:tcPr>
          <w:p w14:paraId="09E19681" w14:textId="77777777" w:rsidR="00B10A89" w:rsidRPr="00955771" w:rsidRDefault="00B10A89" w:rsidP="00B10A89">
            <w:pPr>
              <w:jc w:val="center"/>
              <w:rPr>
                <w:rFonts w:cstheme="minorHAnsi"/>
                <w:sz w:val="20"/>
                <w:szCs w:val="20"/>
              </w:rPr>
            </w:pPr>
          </w:p>
        </w:tc>
        <w:tc>
          <w:tcPr>
            <w:tcW w:w="810" w:type="dxa"/>
            <w:tcBorders>
              <w:top w:val="single" w:sz="18" w:space="0" w:color="auto"/>
              <w:left w:val="single" w:sz="12" w:space="0" w:color="auto"/>
              <w:right w:val="single" w:sz="6" w:space="0" w:color="auto"/>
            </w:tcBorders>
            <w:vAlign w:val="center"/>
          </w:tcPr>
          <w:p w14:paraId="2E5782BE" w14:textId="77777777" w:rsidR="00B10A89" w:rsidRPr="00955771" w:rsidRDefault="00B10A89" w:rsidP="00B10A89">
            <w:pPr>
              <w:jc w:val="center"/>
              <w:rPr>
                <w:rFonts w:cstheme="minorHAnsi"/>
                <w:sz w:val="20"/>
                <w:szCs w:val="20"/>
              </w:rPr>
            </w:pPr>
            <w:r w:rsidRPr="00955771">
              <w:rPr>
                <w:rFonts w:cstheme="minorHAnsi"/>
                <w:sz w:val="20"/>
                <w:szCs w:val="20"/>
              </w:rPr>
              <w:t xml:space="preserve">X </w:t>
            </w:r>
          </w:p>
        </w:tc>
        <w:tc>
          <w:tcPr>
            <w:tcW w:w="900" w:type="dxa"/>
            <w:tcBorders>
              <w:top w:val="single" w:sz="18" w:space="0" w:color="auto"/>
              <w:left w:val="single" w:sz="6" w:space="0" w:color="auto"/>
              <w:right w:val="single" w:sz="18" w:space="0" w:color="auto"/>
            </w:tcBorders>
            <w:vAlign w:val="center"/>
          </w:tcPr>
          <w:p w14:paraId="6E3F8F7C" w14:textId="77777777" w:rsidR="00B10A89" w:rsidRPr="009670CA" w:rsidRDefault="00B10A89" w:rsidP="00B10A89">
            <w:pPr>
              <w:jc w:val="center"/>
              <w:rPr>
                <w:rFonts w:cstheme="minorHAnsi"/>
                <w:b/>
                <w:sz w:val="20"/>
                <w:szCs w:val="20"/>
              </w:rPr>
            </w:pPr>
          </w:p>
        </w:tc>
      </w:tr>
      <w:tr w:rsidR="00B10A89" w14:paraId="6E79FE7D" w14:textId="77777777" w:rsidTr="00201199">
        <w:trPr>
          <w:trHeight w:val="70"/>
        </w:trPr>
        <w:tc>
          <w:tcPr>
            <w:tcW w:w="605" w:type="dxa"/>
            <w:vMerge/>
            <w:tcBorders>
              <w:left w:val="single" w:sz="12" w:space="0" w:color="auto"/>
              <w:right w:val="single" w:sz="12" w:space="0" w:color="auto"/>
            </w:tcBorders>
            <w:shd w:val="clear" w:color="auto" w:fill="D9D9D9" w:themeFill="background1" w:themeFillShade="D9"/>
            <w:vAlign w:val="center"/>
          </w:tcPr>
          <w:p w14:paraId="4E3CC9A4" w14:textId="77777777" w:rsidR="00B10A89" w:rsidRPr="00D164F8" w:rsidRDefault="00B10A89" w:rsidP="00B10A89">
            <w:pPr>
              <w:jc w:val="center"/>
              <w:rPr>
                <w:rFonts w:cstheme="minorHAnsi"/>
                <w:b/>
                <w:sz w:val="20"/>
                <w:szCs w:val="16"/>
              </w:rPr>
            </w:pPr>
          </w:p>
        </w:tc>
        <w:tc>
          <w:tcPr>
            <w:tcW w:w="2170" w:type="dxa"/>
            <w:tcBorders>
              <w:left w:val="single" w:sz="12" w:space="0" w:color="auto"/>
              <w:right w:val="single" w:sz="18" w:space="0" w:color="auto"/>
            </w:tcBorders>
            <w:vAlign w:val="center"/>
          </w:tcPr>
          <w:p w14:paraId="0D107AE3" w14:textId="77777777" w:rsidR="00B10A89" w:rsidRPr="005620DA" w:rsidRDefault="00B10A89" w:rsidP="00B10A89">
            <w:pPr>
              <w:rPr>
                <w:rFonts w:cstheme="minorHAnsi"/>
                <w:b/>
                <w:sz w:val="17"/>
                <w:szCs w:val="17"/>
              </w:rPr>
            </w:pPr>
            <w:r w:rsidRPr="005620DA">
              <w:rPr>
                <w:b/>
                <w:sz w:val="17"/>
                <w:szCs w:val="17"/>
              </w:rPr>
              <w:t xml:space="preserve">English 4 </w:t>
            </w:r>
            <w:r w:rsidRPr="005620DA">
              <w:rPr>
                <w:sz w:val="17"/>
                <w:szCs w:val="17"/>
              </w:rPr>
              <w:t xml:space="preserve"> S1/S2</w:t>
            </w:r>
          </w:p>
        </w:tc>
        <w:tc>
          <w:tcPr>
            <w:tcW w:w="720" w:type="dxa"/>
            <w:tcBorders>
              <w:left w:val="single" w:sz="18" w:space="0" w:color="auto"/>
              <w:right w:val="single" w:sz="6" w:space="0" w:color="auto"/>
            </w:tcBorders>
            <w:vAlign w:val="center"/>
          </w:tcPr>
          <w:p w14:paraId="4C4715EE" w14:textId="77777777" w:rsidR="00B10A89" w:rsidRPr="00955771" w:rsidRDefault="00B10A89" w:rsidP="00B10A89">
            <w:pPr>
              <w:jc w:val="center"/>
              <w:rPr>
                <w:rFonts w:cstheme="minorHAnsi"/>
                <w:sz w:val="20"/>
                <w:szCs w:val="20"/>
              </w:rPr>
            </w:pPr>
            <w:r w:rsidRPr="00955771">
              <w:rPr>
                <w:rFonts w:cstheme="minorHAnsi"/>
                <w:sz w:val="20"/>
                <w:szCs w:val="20"/>
              </w:rPr>
              <w:t xml:space="preserve">X </w:t>
            </w:r>
          </w:p>
        </w:tc>
        <w:tc>
          <w:tcPr>
            <w:tcW w:w="720" w:type="dxa"/>
            <w:tcBorders>
              <w:left w:val="single" w:sz="6" w:space="0" w:color="auto"/>
              <w:right w:val="single" w:sz="12" w:space="0" w:color="auto"/>
            </w:tcBorders>
            <w:vAlign w:val="center"/>
          </w:tcPr>
          <w:p w14:paraId="5E211F87" w14:textId="77777777" w:rsidR="00B10A89" w:rsidRPr="00955771" w:rsidRDefault="00B10A89" w:rsidP="00B10A89">
            <w:pPr>
              <w:jc w:val="center"/>
              <w:rPr>
                <w:rFonts w:cstheme="minorHAnsi"/>
                <w:sz w:val="20"/>
                <w:szCs w:val="20"/>
              </w:rPr>
            </w:pPr>
          </w:p>
        </w:tc>
        <w:tc>
          <w:tcPr>
            <w:tcW w:w="810" w:type="dxa"/>
            <w:tcBorders>
              <w:left w:val="single" w:sz="12" w:space="0" w:color="auto"/>
              <w:right w:val="single" w:sz="6" w:space="0" w:color="auto"/>
            </w:tcBorders>
            <w:vAlign w:val="center"/>
          </w:tcPr>
          <w:p w14:paraId="37C3769A" w14:textId="77777777" w:rsidR="00B10A89" w:rsidRPr="00955771" w:rsidRDefault="00B10A89" w:rsidP="00B10A89">
            <w:pPr>
              <w:jc w:val="center"/>
              <w:rPr>
                <w:rFonts w:cstheme="minorHAnsi"/>
                <w:sz w:val="20"/>
                <w:szCs w:val="20"/>
              </w:rPr>
            </w:pPr>
            <w:r w:rsidRPr="00955771">
              <w:rPr>
                <w:rFonts w:cstheme="minorHAnsi"/>
                <w:sz w:val="20"/>
                <w:szCs w:val="20"/>
              </w:rPr>
              <w:t xml:space="preserve">X </w:t>
            </w:r>
          </w:p>
        </w:tc>
        <w:tc>
          <w:tcPr>
            <w:tcW w:w="900" w:type="dxa"/>
            <w:tcBorders>
              <w:left w:val="single" w:sz="6" w:space="0" w:color="auto"/>
              <w:right w:val="single" w:sz="18" w:space="0" w:color="auto"/>
            </w:tcBorders>
            <w:vAlign w:val="center"/>
          </w:tcPr>
          <w:p w14:paraId="60A9D5C0" w14:textId="77777777" w:rsidR="00B10A89" w:rsidRPr="009670CA" w:rsidRDefault="00B10A89" w:rsidP="00B10A89">
            <w:pPr>
              <w:jc w:val="center"/>
              <w:rPr>
                <w:rFonts w:cstheme="minorHAnsi"/>
                <w:b/>
                <w:sz w:val="20"/>
                <w:szCs w:val="20"/>
              </w:rPr>
            </w:pPr>
          </w:p>
        </w:tc>
      </w:tr>
      <w:tr w:rsidR="00B10A89" w14:paraId="6FC18775" w14:textId="77777777" w:rsidTr="00201199">
        <w:tc>
          <w:tcPr>
            <w:tcW w:w="605" w:type="dxa"/>
            <w:vMerge/>
            <w:tcBorders>
              <w:left w:val="single" w:sz="12" w:space="0" w:color="auto"/>
              <w:right w:val="single" w:sz="12" w:space="0" w:color="auto"/>
            </w:tcBorders>
            <w:shd w:val="clear" w:color="auto" w:fill="D9D9D9" w:themeFill="background1" w:themeFillShade="D9"/>
            <w:vAlign w:val="center"/>
          </w:tcPr>
          <w:p w14:paraId="5924F626" w14:textId="77777777" w:rsidR="00B10A89" w:rsidRPr="00D164F8" w:rsidRDefault="00B10A89" w:rsidP="00B10A89">
            <w:pPr>
              <w:jc w:val="center"/>
              <w:rPr>
                <w:rFonts w:cstheme="minorHAnsi"/>
                <w:b/>
                <w:sz w:val="20"/>
                <w:szCs w:val="16"/>
              </w:rPr>
            </w:pPr>
          </w:p>
        </w:tc>
        <w:tc>
          <w:tcPr>
            <w:tcW w:w="2170" w:type="dxa"/>
            <w:tcBorders>
              <w:left w:val="single" w:sz="12" w:space="0" w:color="auto"/>
              <w:right w:val="single" w:sz="18" w:space="0" w:color="auto"/>
            </w:tcBorders>
            <w:vAlign w:val="center"/>
          </w:tcPr>
          <w:p w14:paraId="7A03E9A4" w14:textId="77777777" w:rsidR="00B10A89" w:rsidRPr="005620DA" w:rsidRDefault="00B10A89" w:rsidP="00B10A89">
            <w:pPr>
              <w:rPr>
                <w:b/>
                <w:sz w:val="17"/>
                <w:szCs w:val="17"/>
              </w:rPr>
            </w:pPr>
            <w:r w:rsidRPr="005620DA">
              <w:rPr>
                <w:b/>
                <w:sz w:val="17"/>
                <w:szCs w:val="17"/>
              </w:rPr>
              <w:t>Comm. Applications</w:t>
            </w:r>
          </w:p>
        </w:tc>
        <w:tc>
          <w:tcPr>
            <w:tcW w:w="720" w:type="dxa"/>
            <w:tcBorders>
              <w:left w:val="single" w:sz="18" w:space="0" w:color="auto"/>
              <w:right w:val="single" w:sz="6" w:space="0" w:color="auto"/>
            </w:tcBorders>
            <w:vAlign w:val="center"/>
          </w:tcPr>
          <w:p w14:paraId="0327309E" w14:textId="77777777" w:rsidR="00B10A89" w:rsidRPr="00955771" w:rsidRDefault="00B10A89" w:rsidP="00B10A89">
            <w:pPr>
              <w:jc w:val="center"/>
              <w:rPr>
                <w:rFonts w:cstheme="minorHAnsi"/>
                <w:sz w:val="20"/>
                <w:szCs w:val="20"/>
              </w:rPr>
            </w:pPr>
            <w:r w:rsidRPr="00955771">
              <w:rPr>
                <w:rFonts w:cstheme="minorHAnsi"/>
                <w:sz w:val="20"/>
                <w:szCs w:val="20"/>
              </w:rPr>
              <w:t>X</w:t>
            </w:r>
          </w:p>
        </w:tc>
        <w:tc>
          <w:tcPr>
            <w:tcW w:w="720" w:type="dxa"/>
            <w:tcBorders>
              <w:left w:val="single" w:sz="6" w:space="0" w:color="auto"/>
              <w:right w:val="single" w:sz="12" w:space="0" w:color="auto"/>
            </w:tcBorders>
            <w:vAlign w:val="center"/>
          </w:tcPr>
          <w:p w14:paraId="1180D094" w14:textId="77777777" w:rsidR="00B10A89" w:rsidRPr="00955771" w:rsidRDefault="00B10A89" w:rsidP="00B10A89">
            <w:pPr>
              <w:jc w:val="center"/>
              <w:rPr>
                <w:rFonts w:cstheme="minorHAnsi"/>
                <w:sz w:val="20"/>
                <w:szCs w:val="20"/>
              </w:rPr>
            </w:pPr>
          </w:p>
        </w:tc>
        <w:tc>
          <w:tcPr>
            <w:tcW w:w="810" w:type="dxa"/>
            <w:tcBorders>
              <w:left w:val="single" w:sz="12" w:space="0" w:color="auto"/>
              <w:right w:val="single" w:sz="6" w:space="0" w:color="auto"/>
            </w:tcBorders>
            <w:vAlign w:val="center"/>
          </w:tcPr>
          <w:p w14:paraId="15CE7392" w14:textId="77777777" w:rsidR="00B10A89" w:rsidRPr="00955771" w:rsidRDefault="00B10A89" w:rsidP="00B10A89">
            <w:pPr>
              <w:jc w:val="center"/>
              <w:rPr>
                <w:rFonts w:cstheme="minorHAnsi"/>
                <w:sz w:val="20"/>
                <w:szCs w:val="20"/>
              </w:rPr>
            </w:pPr>
            <w:r w:rsidRPr="00955771">
              <w:rPr>
                <w:rFonts w:cstheme="minorHAnsi"/>
                <w:sz w:val="20"/>
                <w:szCs w:val="20"/>
              </w:rPr>
              <w:t>X</w:t>
            </w:r>
          </w:p>
        </w:tc>
        <w:tc>
          <w:tcPr>
            <w:tcW w:w="900" w:type="dxa"/>
            <w:tcBorders>
              <w:left w:val="single" w:sz="6" w:space="0" w:color="auto"/>
              <w:right w:val="single" w:sz="18" w:space="0" w:color="auto"/>
            </w:tcBorders>
            <w:vAlign w:val="center"/>
          </w:tcPr>
          <w:p w14:paraId="2C345C31" w14:textId="77777777" w:rsidR="00B10A89" w:rsidRPr="003F2BC0" w:rsidRDefault="00B10A89" w:rsidP="00B10A89">
            <w:pPr>
              <w:jc w:val="center"/>
              <w:rPr>
                <w:rFonts w:cstheme="minorHAnsi"/>
                <w:sz w:val="20"/>
                <w:szCs w:val="20"/>
              </w:rPr>
            </w:pPr>
            <w:r w:rsidRPr="00B10A89">
              <w:rPr>
                <w:rFonts w:cstheme="minorHAnsi"/>
                <w:sz w:val="20"/>
                <w:szCs w:val="20"/>
              </w:rPr>
              <w:t>X</w:t>
            </w:r>
          </w:p>
        </w:tc>
      </w:tr>
      <w:tr w:rsidR="00B10A89" w14:paraId="27C523CE" w14:textId="77777777" w:rsidTr="00201199">
        <w:tc>
          <w:tcPr>
            <w:tcW w:w="605"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6E769487" w14:textId="77777777" w:rsidR="00B10A89" w:rsidRPr="00D164F8" w:rsidRDefault="00B10A89" w:rsidP="00B10A89">
            <w:pPr>
              <w:jc w:val="center"/>
              <w:rPr>
                <w:rFonts w:cstheme="minorHAnsi"/>
                <w:b/>
                <w:sz w:val="20"/>
                <w:szCs w:val="16"/>
              </w:rPr>
            </w:pPr>
          </w:p>
        </w:tc>
        <w:tc>
          <w:tcPr>
            <w:tcW w:w="2170" w:type="dxa"/>
            <w:tcBorders>
              <w:left w:val="single" w:sz="12" w:space="0" w:color="auto"/>
              <w:bottom w:val="single" w:sz="12" w:space="0" w:color="auto"/>
              <w:right w:val="single" w:sz="18" w:space="0" w:color="auto"/>
            </w:tcBorders>
            <w:vAlign w:val="center"/>
          </w:tcPr>
          <w:p w14:paraId="562CF727" w14:textId="77777777" w:rsidR="00B10A89" w:rsidRPr="00B10A89" w:rsidRDefault="00B10A89" w:rsidP="00B10A89">
            <w:pPr>
              <w:rPr>
                <w:b/>
                <w:sz w:val="17"/>
                <w:szCs w:val="17"/>
              </w:rPr>
            </w:pPr>
            <w:r w:rsidRPr="005620DA">
              <w:rPr>
                <w:b/>
                <w:sz w:val="17"/>
                <w:szCs w:val="17"/>
              </w:rPr>
              <w:t>Professional Comm.</w:t>
            </w:r>
          </w:p>
        </w:tc>
        <w:tc>
          <w:tcPr>
            <w:tcW w:w="720" w:type="dxa"/>
            <w:tcBorders>
              <w:left w:val="single" w:sz="18" w:space="0" w:color="auto"/>
              <w:bottom w:val="single" w:sz="12" w:space="0" w:color="auto"/>
              <w:right w:val="single" w:sz="6" w:space="0" w:color="auto"/>
            </w:tcBorders>
            <w:vAlign w:val="center"/>
          </w:tcPr>
          <w:p w14:paraId="1612739B" w14:textId="77777777" w:rsidR="00B10A89" w:rsidRPr="00955771" w:rsidRDefault="00B10A89" w:rsidP="00B10A89">
            <w:pPr>
              <w:jc w:val="center"/>
              <w:rPr>
                <w:rFonts w:cstheme="minorHAnsi"/>
                <w:sz w:val="20"/>
                <w:szCs w:val="20"/>
              </w:rPr>
            </w:pPr>
            <w:r w:rsidRPr="00955771">
              <w:rPr>
                <w:rFonts w:cstheme="minorHAnsi"/>
                <w:sz w:val="20"/>
                <w:szCs w:val="20"/>
              </w:rPr>
              <w:t>X</w:t>
            </w:r>
          </w:p>
        </w:tc>
        <w:tc>
          <w:tcPr>
            <w:tcW w:w="720" w:type="dxa"/>
            <w:tcBorders>
              <w:left w:val="single" w:sz="6" w:space="0" w:color="auto"/>
              <w:bottom w:val="single" w:sz="12" w:space="0" w:color="auto"/>
              <w:right w:val="single" w:sz="12" w:space="0" w:color="auto"/>
            </w:tcBorders>
            <w:vAlign w:val="center"/>
          </w:tcPr>
          <w:p w14:paraId="5CE9AC04" w14:textId="373C5720" w:rsidR="00B10A89" w:rsidRPr="00955771" w:rsidRDefault="0045120D" w:rsidP="00B10A89">
            <w:pPr>
              <w:jc w:val="center"/>
              <w:rPr>
                <w:rFonts w:cstheme="minorHAnsi"/>
                <w:sz w:val="20"/>
                <w:szCs w:val="20"/>
              </w:rPr>
            </w:pPr>
            <w:r>
              <w:rPr>
                <w:rFonts w:cstheme="minorHAnsi"/>
                <w:sz w:val="20"/>
                <w:szCs w:val="20"/>
              </w:rPr>
              <w:t>X</w:t>
            </w:r>
          </w:p>
        </w:tc>
        <w:tc>
          <w:tcPr>
            <w:tcW w:w="810" w:type="dxa"/>
            <w:tcBorders>
              <w:left w:val="single" w:sz="12" w:space="0" w:color="auto"/>
              <w:bottom w:val="single" w:sz="12" w:space="0" w:color="auto"/>
              <w:right w:val="single" w:sz="6" w:space="0" w:color="auto"/>
            </w:tcBorders>
            <w:vAlign w:val="center"/>
          </w:tcPr>
          <w:p w14:paraId="0B7903D3" w14:textId="77777777" w:rsidR="00B10A89" w:rsidRPr="00955771" w:rsidRDefault="00B10A89" w:rsidP="00B10A89">
            <w:pPr>
              <w:jc w:val="center"/>
              <w:rPr>
                <w:rFonts w:cstheme="minorHAnsi"/>
                <w:sz w:val="20"/>
                <w:szCs w:val="20"/>
              </w:rPr>
            </w:pPr>
            <w:r w:rsidRPr="00955771">
              <w:rPr>
                <w:rFonts w:cstheme="minorHAnsi"/>
                <w:sz w:val="20"/>
                <w:szCs w:val="20"/>
              </w:rPr>
              <w:t>X</w:t>
            </w:r>
          </w:p>
        </w:tc>
        <w:tc>
          <w:tcPr>
            <w:tcW w:w="900" w:type="dxa"/>
            <w:tcBorders>
              <w:left w:val="single" w:sz="6" w:space="0" w:color="auto"/>
              <w:bottom w:val="single" w:sz="12" w:space="0" w:color="auto"/>
              <w:right w:val="single" w:sz="18" w:space="0" w:color="auto"/>
            </w:tcBorders>
            <w:vAlign w:val="center"/>
          </w:tcPr>
          <w:p w14:paraId="3C947E7C" w14:textId="77777777" w:rsidR="00B10A89" w:rsidRPr="009670CA" w:rsidRDefault="00B10A89" w:rsidP="00B10A89">
            <w:pPr>
              <w:jc w:val="center"/>
              <w:rPr>
                <w:rFonts w:cstheme="minorHAnsi"/>
                <w:b/>
                <w:sz w:val="20"/>
                <w:szCs w:val="20"/>
              </w:rPr>
            </w:pPr>
          </w:p>
        </w:tc>
      </w:tr>
      <w:tr w:rsidR="00B10A89" w14:paraId="593FF873" w14:textId="77777777" w:rsidTr="00201199">
        <w:tc>
          <w:tcPr>
            <w:tcW w:w="605"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14:paraId="50FB579F" w14:textId="77777777" w:rsidR="00B10A89" w:rsidRPr="00D164F8" w:rsidRDefault="00B10A89" w:rsidP="00B10A89">
            <w:pPr>
              <w:ind w:left="113" w:right="113"/>
              <w:jc w:val="center"/>
              <w:rPr>
                <w:rFonts w:cstheme="minorHAnsi"/>
                <w:b/>
                <w:sz w:val="20"/>
                <w:szCs w:val="16"/>
              </w:rPr>
            </w:pPr>
            <w:r>
              <w:rPr>
                <w:rFonts w:cstheme="minorHAnsi"/>
                <w:b/>
                <w:sz w:val="20"/>
                <w:szCs w:val="16"/>
              </w:rPr>
              <w:t>MATH</w:t>
            </w:r>
          </w:p>
        </w:tc>
        <w:tc>
          <w:tcPr>
            <w:tcW w:w="2170" w:type="dxa"/>
            <w:tcBorders>
              <w:top w:val="single" w:sz="12" w:space="0" w:color="auto"/>
              <w:left w:val="single" w:sz="12" w:space="0" w:color="auto"/>
              <w:right w:val="single" w:sz="18" w:space="0" w:color="auto"/>
            </w:tcBorders>
            <w:vAlign w:val="center"/>
          </w:tcPr>
          <w:p w14:paraId="555D5B08" w14:textId="77777777" w:rsidR="00B10A89" w:rsidRPr="005620DA" w:rsidRDefault="00B10A89" w:rsidP="00B10A89">
            <w:pPr>
              <w:rPr>
                <w:rFonts w:cstheme="minorHAnsi"/>
                <w:b/>
                <w:sz w:val="17"/>
                <w:szCs w:val="17"/>
              </w:rPr>
            </w:pPr>
            <w:r w:rsidRPr="005620DA">
              <w:rPr>
                <w:b/>
                <w:sz w:val="17"/>
                <w:szCs w:val="17"/>
              </w:rPr>
              <w:t xml:space="preserve">Geometry </w:t>
            </w:r>
            <w:r w:rsidRPr="005620DA">
              <w:rPr>
                <w:sz w:val="17"/>
                <w:szCs w:val="17"/>
              </w:rPr>
              <w:t xml:space="preserve"> S1/S2</w:t>
            </w:r>
          </w:p>
        </w:tc>
        <w:tc>
          <w:tcPr>
            <w:tcW w:w="720" w:type="dxa"/>
            <w:tcBorders>
              <w:top w:val="single" w:sz="12" w:space="0" w:color="auto"/>
              <w:left w:val="single" w:sz="18" w:space="0" w:color="auto"/>
              <w:right w:val="single" w:sz="6" w:space="0" w:color="auto"/>
            </w:tcBorders>
            <w:vAlign w:val="center"/>
          </w:tcPr>
          <w:p w14:paraId="797A2DCD" w14:textId="77777777" w:rsidR="00B10A89" w:rsidRPr="00955771" w:rsidRDefault="00B10A89" w:rsidP="00B10A89">
            <w:pPr>
              <w:jc w:val="center"/>
              <w:rPr>
                <w:rFonts w:cstheme="minorHAnsi"/>
                <w:sz w:val="20"/>
                <w:szCs w:val="20"/>
              </w:rPr>
            </w:pPr>
            <w:r w:rsidRPr="00955771">
              <w:rPr>
                <w:rFonts w:cstheme="minorHAnsi"/>
                <w:sz w:val="20"/>
                <w:szCs w:val="20"/>
              </w:rPr>
              <w:t xml:space="preserve">X </w:t>
            </w:r>
          </w:p>
        </w:tc>
        <w:tc>
          <w:tcPr>
            <w:tcW w:w="720" w:type="dxa"/>
            <w:tcBorders>
              <w:top w:val="single" w:sz="12" w:space="0" w:color="auto"/>
              <w:left w:val="single" w:sz="6" w:space="0" w:color="auto"/>
              <w:right w:val="single" w:sz="12" w:space="0" w:color="auto"/>
            </w:tcBorders>
            <w:vAlign w:val="center"/>
          </w:tcPr>
          <w:p w14:paraId="5F3C00E4" w14:textId="77777777" w:rsidR="00B10A89" w:rsidRPr="00955771" w:rsidRDefault="00B10A89" w:rsidP="00B10A89">
            <w:pPr>
              <w:jc w:val="center"/>
              <w:rPr>
                <w:rFonts w:cstheme="minorHAnsi"/>
                <w:sz w:val="20"/>
                <w:szCs w:val="20"/>
              </w:rPr>
            </w:pPr>
          </w:p>
        </w:tc>
        <w:tc>
          <w:tcPr>
            <w:tcW w:w="810" w:type="dxa"/>
            <w:tcBorders>
              <w:top w:val="single" w:sz="12" w:space="0" w:color="auto"/>
              <w:left w:val="single" w:sz="12" w:space="0" w:color="auto"/>
              <w:right w:val="single" w:sz="6" w:space="0" w:color="auto"/>
            </w:tcBorders>
            <w:vAlign w:val="center"/>
          </w:tcPr>
          <w:p w14:paraId="1BFB0891" w14:textId="77777777" w:rsidR="00B10A89" w:rsidRPr="00955771" w:rsidRDefault="00B10A89" w:rsidP="00B10A89">
            <w:pPr>
              <w:jc w:val="center"/>
              <w:rPr>
                <w:rFonts w:cstheme="minorHAnsi"/>
                <w:sz w:val="20"/>
                <w:szCs w:val="20"/>
              </w:rPr>
            </w:pPr>
            <w:r w:rsidRPr="00955771">
              <w:rPr>
                <w:rFonts w:cstheme="minorHAnsi"/>
                <w:sz w:val="20"/>
                <w:szCs w:val="20"/>
              </w:rPr>
              <w:t>X</w:t>
            </w:r>
          </w:p>
        </w:tc>
        <w:tc>
          <w:tcPr>
            <w:tcW w:w="900" w:type="dxa"/>
            <w:tcBorders>
              <w:top w:val="single" w:sz="12" w:space="0" w:color="auto"/>
              <w:left w:val="single" w:sz="6" w:space="0" w:color="auto"/>
              <w:right w:val="single" w:sz="18" w:space="0" w:color="auto"/>
            </w:tcBorders>
            <w:vAlign w:val="center"/>
          </w:tcPr>
          <w:p w14:paraId="08845F12" w14:textId="77777777" w:rsidR="00B10A89" w:rsidRPr="009670CA" w:rsidRDefault="00B10A89" w:rsidP="00B10A89">
            <w:pPr>
              <w:jc w:val="center"/>
              <w:rPr>
                <w:rFonts w:cstheme="minorHAnsi"/>
                <w:b/>
                <w:sz w:val="20"/>
                <w:szCs w:val="20"/>
              </w:rPr>
            </w:pPr>
          </w:p>
        </w:tc>
      </w:tr>
      <w:tr w:rsidR="00B10A89" w14:paraId="71B3ACE4" w14:textId="77777777" w:rsidTr="00201199">
        <w:tc>
          <w:tcPr>
            <w:tcW w:w="605" w:type="dxa"/>
            <w:vMerge/>
            <w:tcBorders>
              <w:left w:val="single" w:sz="12" w:space="0" w:color="auto"/>
              <w:right w:val="single" w:sz="12" w:space="0" w:color="auto"/>
            </w:tcBorders>
            <w:shd w:val="clear" w:color="auto" w:fill="D9D9D9" w:themeFill="background1" w:themeFillShade="D9"/>
            <w:vAlign w:val="center"/>
          </w:tcPr>
          <w:p w14:paraId="062B357D" w14:textId="77777777" w:rsidR="00B10A89" w:rsidRPr="00D164F8" w:rsidRDefault="00B10A89" w:rsidP="00B10A89">
            <w:pPr>
              <w:jc w:val="center"/>
              <w:rPr>
                <w:rFonts w:cstheme="minorHAnsi"/>
                <w:b/>
                <w:sz w:val="20"/>
                <w:szCs w:val="16"/>
              </w:rPr>
            </w:pPr>
          </w:p>
        </w:tc>
        <w:tc>
          <w:tcPr>
            <w:tcW w:w="2170" w:type="dxa"/>
            <w:tcBorders>
              <w:left w:val="single" w:sz="12" w:space="0" w:color="auto"/>
              <w:right w:val="single" w:sz="18" w:space="0" w:color="auto"/>
            </w:tcBorders>
            <w:vAlign w:val="center"/>
          </w:tcPr>
          <w:p w14:paraId="42AFAA7E" w14:textId="77777777" w:rsidR="00B10A89" w:rsidRPr="005620DA" w:rsidRDefault="00B10A89" w:rsidP="00B10A89">
            <w:pPr>
              <w:rPr>
                <w:rFonts w:cstheme="minorHAnsi"/>
                <w:b/>
                <w:sz w:val="17"/>
                <w:szCs w:val="17"/>
              </w:rPr>
            </w:pPr>
            <w:r w:rsidRPr="005620DA">
              <w:rPr>
                <w:b/>
                <w:sz w:val="17"/>
                <w:szCs w:val="17"/>
              </w:rPr>
              <w:t xml:space="preserve">Algebra 2  </w:t>
            </w:r>
            <w:r w:rsidRPr="005620DA">
              <w:rPr>
                <w:sz w:val="17"/>
                <w:szCs w:val="17"/>
              </w:rPr>
              <w:t>S1/S2</w:t>
            </w:r>
          </w:p>
        </w:tc>
        <w:tc>
          <w:tcPr>
            <w:tcW w:w="720" w:type="dxa"/>
            <w:tcBorders>
              <w:left w:val="single" w:sz="18" w:space="0" w:color="auto"/>
              <w:right w:val="single" w:sz="6" w:space="0" w:color="auto"/>
            </w:tcBorders>
            <w:vAlign w:val="center"/>
          </w:tcPr>
          <w:p w14:paraId="682C7272" w14:textId="77777777" w:rsidR="00B10A89" w:rsidRPr="00955771" w:rsidRDefault="00B10A89" w:rsidP="00B10A89">
            <w:pPr>
              <w:jc w:val="center"/>
              <w:rPr>
                <w:rFonts w:cstheme="minorHAnsi"/>
                <w:sz w:val="20"/>
                <w:szCs w:val="20"/>
              </w:rPr>
            </w:pPr>
            <w:r w:rsidRPr="00955771">
              <w:rPr>
                <w:rFonts w:cstheme="minorHAnsi"/>
                <w:sz w:val="20"/>
                <w:szCs w:val="20"/>
              </w:rPr>
              <w:t xml:space="preserve">X </w:t>
            </w:r>
          </w:p>
        </w:tc>
        <w:tc>
          <w:tcPr>
            <w:tcW w:w="720" w:type="dxa"/>
            <w:tcBorders>
              <w:left w:val="single" w:sz="6" w:space="0" w:color="auto"/>
              <w:right w:val="single" w:sz="12" w:space="0" w:color="auto"/>
            </w:tcBorders>
            <w:vAlign w:val="center"/>
          </w:tcPr>
          <w:p w14:paraId="0C2F74FB" w14:textId="77777777" w:rsidR="00B10A89" w:rsidRPr="00955771" w:rsidRDefault="00B10A89" w:rsidP="00B10A89">
            <w:pPr>
              <w:jc w:val="center"/>
              <w:rPr>
                <w:rFonts w:cstheme="minorHAnsi"/>
                <w:sz w:val="20"/>
                <w:szCs w:val="20"/>
              </w:rPr>
            </w:pPr>
          </w:p>
        </w:tc>
        <w:tc>
          <w:tcPr>
            <w:tcW w:w="810" w:type="dxa"/>
            <w:tcBorders>
              <w:left w:val="single" w:sz="12" w:space="0" w:color="auto"/>
              <w:right w:val="single" w:sz="6" w:space="0" w:color="auto"/>
            </w:tcBorders>
            <w:vAlign w:val="center"/>
          </w:tcPr>
          <w:p w14:paraId="13A77470" w14:textId="77777777" w:rsidR="00B10A89" w:rsidRPr="00955771" w:rsidRDefault="00B10A89" w:rsidP="00B10A89">
            <w:pPr>
              <w:jc w:val="center"/>
              <w:rPr>
                <w:rFonts w:cstheme="minorHAnsi"/>
                <w:sz w:val="20"/>
                <w:szCs w:val="20"/>
              </w:rPr>
            </w:pPr>
            <w:r w:rsidRPr="00955771">
              <w:rPr>
                <w:rFonts w:cstheme="minorHAnsi"/>
                <w:sz w:val="20"/>
                <w:szCs w:val="20"/>
              </w:rPr>
              <w:t xml:space="preserve">X </w:t>
            </w:r>
          </w:p>
        </w:tc>
        <w:tc>
          <w:tcPr>
            <w:tcW w:w="900" w:type="dxa"/>
            <w:tcBorders>
              <w:left w:val="single" w:sz="6" w:space="0" w:color="auto"/>
              <w:right w:val="single" w:sz="18" w:space="0" w:color="auto"/>
            </w:tcBorders>
            <w:vAlign w:val="center"/>
          </w:tcPr>
          <w:p w14:paraId="1A2AA975" w14:textId="77777777" w:rsidR="00B10A89" w:rsidRPr="009670CA" w:rsidRDefault="00B10A89" w:rsidP="00B10A89">
            <w:pPr>
              <w:jc w:val="center"/>
              <w:rPr>
                <w:rFonts w:cstheme="minorHAnsi"/>
                <w:b/>
                <w:sz w:val="20"/>
                <w:szCs w:val="20"/>
              </w:rPr>
            </w:pPr>
          </w:p>
        </w:tc>
      </w:tr>
      <w:tr w:rsidR="00B10A89" w14:paraId="3402406B" w14:textId="77777777" w:rsidTr="00201199">
        <w:tc>
          <w:tcPr>
            <w:tcW w:w="605" w:type="dxa"/>
            <w:vMerge/>
            <w:tcBorders>
              <w:left w:val="single" w:sz="12" w:space="0" w:color="auto"/>
              <w:right w:val="single" w:sz="12" w:space="0" w:color="auto"/>
            </w:tcBorders>
            <w:shd w:val="clear" w:color="auto" w:fill="D9D9D9" w:themeFill="background1" w:themeFillShade="D9"/>
            <w:vAlign w:val="center"/>
          </w:tcPr>
          <w:p w14:paraId="14FC9A4C" w14:textId="77777777" w:rsidR="00B10A89" w:rsidRPr="00D164F8" w:rsidRDefault="00B10A89" w:rsidP="00B10A89">
            <w:pPr>
              <w:jc w:val="center"/>
              <w:rPr>
                <w:rFonts w:cstheme="minorHAnsi"/>
                <w:b/>
                <w:sz w:val="20"/>
                <w:szCs w:val="16"/>
              </w:rPr>
            </w:pPr>
          </w:p>
        </w:tc>
        <w:tc>
          <w:tcPr>
            <w:tcW w:w="2170" w:type="dxa"/>
            <w:tcBorders>
              <w:left w:val="single" w:sz="12" w:space="0" w:color="auto"/>
              <w:right w:val="single" w:sz="18" w:space="0" w:color="auto"/>
            </w:tcBorders>
            <w:vAlign w:val="center"/>
          </w:tcPr>
          <w:p w14:paraId="39B805A4" w14:textId="77777777" w:rsidR="00B10A89" w:rsidRPr="005620DA" w:rsidRDefault="00B10A89" w:rsidP="00B10A89">
            <w:pPr>
              <w:rPr>
                <w:b/>
                <w:sz w:val="17"/>
                <w:szCs w:val="17"/>
              </w:rPr>
            </w:pPr>
            <w:r>
              <w:rPr>
                <w:b/>
                <w:sz w:val="17"/>
                <w:szCs w:val="17"/>
              </w:rPr>
              <w:t>*</w:t>
            </w:r>
            <w:r w:rsidRPr="005620DA">
              <w:rPr>
                <w:b/>
                <w:sz w:val="17"/>
                <w:szCs w:val="17"/>
              </w:rPr>
              <w:t xml:space="preserve">*Pre-Cal  </w:t>
            </w:r>
            <w:r w:rsidRPr="005620DA">
              <w:rPr>
                <w:sz w:val="17"/>
                <w:szCs w:val="17"/>
              </w:rPr>
              <w:t>S1/S2</w:t>
            </w:r>
          </w:p>
        </w:tc>
        <w:tc>
          <w:tcPr>
            <w:tcW w:w="720" w:type="dxa"/>
            <w:tcBorders>
              <w:left w:val="single" w:sz="18" w:space="0" w:color="auto"/>
              <w:right w:val="single" w:sz="6" w:space="0" w:color="auto"/>
            </w:tcBorders>
            <w:vAlign w:val="center"/>
          </w:tcPr>
          <w:p w14:paraId="63BD289C" w14:textId="77777777" w:rsidR="00B10A89" w:rsidRPr="00955771" w:rsidRDefault="00B10A89" w:rsidP="00B10A89">
            <w:pPr>
              <w:jc w:val="center"/>
              <w:rPr>
                <w:rFonts w:cstheme="minorHAnsi"/>
                <w:sz w:val="20"/>
                <w:szCs w:val="20"/>
              </w:rPr>
            </w:pPr>
            <w:r w:rsidRPr="00955771">
              <w:rPr>
                <w:rFonts w:cstheme="minorHAnsi"/>
                <w:sz w:val="20"/>
                <w:szCs w:val="20"/>
              </w:rPr>
              <w:t>X</w:t>
            </w:r>
          </w:p>
        </w:tc>
        <w:tc>
          <w:tcPr>
            <w:tcW w:w="720" w:type="dxa"/>
            <w:tcBorders>
              <w:left w:val="single" w:sz="6" w:space="0" w:color="auto"/>
              <w:right w:val="single" w:sz="12" w:space="0" w:color="auto"/>
            </w:tcBorders>
            <w:vAlign w:val="center"/>
          </w:tcPr>
          <w:p w14:paraId="6ACBE62D" w14:textId="77777777" w:rsidR="00B10A89" w:rsidRPr="00955771" w:rsidRDefault="00B10A89" w:rsidP="00B10A89">
            <w:pPr>
              <w:jc w:val="center"/>
              <w:rPr>
                <w:rFonts w:cstheme="minorHAnsi"/>
                <w:sz w:val="20"/>
                <w:szCs w:val="20"/>
              </w:rPr>
            </w:pPr>
          </w:p>
        </w:tc>
        <w:tc>
          <w:tcPr>
            <w:tcW w:w="810" w:type="dxa"/>
            <w:tcBorders>
              <w:left w:val="single" w:sz="12" w:space="0" w:color="auto"/>
              <w:right w:val="single" w:sz="6" w:space="0" w:color="auto"/>
            </w:tcBorders>
            <w:vAlign w:val="center"/>
          </w:tcPr>
          <w:p w14:paraId="2B4A2FB4" w14:textId="77777777" w:rsidR="00B10A89" w:rsidRPr="00955771" w:rsidRDefault="00B10A89" w:rsidP="00B10A89">
            <w:pPr>
              <w:jc w:val="center"/>
              <w:rPr>
                <w:rFonts w:cstheme="minorHAnsi"/>
                <w:sz w:val="20"/>
                <w:szCs w:val="20"/>
              </w:rPr>
            </w:pPr>
            <w:r w:rsidRPr="00955771">
              <w:rPr>
                <w:rFonts w:cstheme="minorHAnsi"/>
                <w:sz w:val="20"/>
                <w:szCs w:val="20"/>
              </w:rPr>
              <w:t>X</w:t>
            </w:r>
          </w:p>
        </w:tc>
        <w:tc>
          <w:tcPr>
            <w:tcW w:w="900" w:type="dxa"/>
            <w:tcBorders>
              <w:left w:val="single" w:sz="6" w:space="0" w:color="auto"/>
              <w:right w:val="single" w:sz="18" w:space="0" w:color="auto"/>
            </w:tcBorders>
            <w:vAlign w:val="center"/>
          </w:tcPr>
          <w:p w14:paraId="5814E0D5" w14:textId="77777777" w:rsidR="00B10A89" w:rsidRPr="009670CA" w:rsidRDefault="00B10A89" w:rsidP="00B10A89">
            <w:pPr>
              <w:jc w:val="center"/>
              <w:rPr>
                <w:rFonts w:cstheme="minorHAnsi"/>
                <w:b/>
                <w:sz w:val="20"/>
                <w:szCs w:val="20"/>
              </w:rPr>
            </w:pPr>
          </w:p>
        </w:tc>
      </w:tr>
      <w:tr w:rsidR="00B10A89" w14:paraId="01A96F4D" w14:textId="77777777" w:rsidTr="00201199">
        <w:trPr>
          <w:trHeight w:val="244"/>
        </w:trPr>
        <w:tc>
          <w:tcPr>
            <w:tcW w:w="605" w:type="dxa"/>
            <w:vMerge/>
            <w:tcBorders>
              <w:left w:val="single" w:sz="12" w:space="0" w:color="auto"/>
              <w:right w:val="single" w:sz="18" w:space="0" w:color="auto"/>
            </w:tcBorders>
            <w:shd w:val="clear" w:color="auto" w:fill="D9D9D9" w:themeFill="background1" w:themeFillShade="D9"/>
            <w:vAlign w:val="center"/>
          </w:tcPr>
          <w:p w14:paraId="556E1812" w14:textId="77777777" w:rsidR="00B10A89" w:rsidRPr="00D164F8" w:rsidRDefault="00B10A89" w:rsidP="00B10A89">
            <w:pPr>
              <w:jc w:val="center"/>
              <w:rPr>
                <w:rFonts w:cstheme="minorHAnsi"/>
                <w:b/>
                <w:sz w:val="20"/>
                <w:szCs w:val="16"/>
              </w:rPr>
            </w:pPr>
          </w:p>
        </w:tc>
        <w:tc>
          <w:tcPr>
            <w:tcW w:w="5320" w:type="dxa"/>
            <w:gridSpan w:val="5"/>
            <w:vMerge w:val="restart"/>
            <w:tcBorders>
              <w:left w:val="single" w:sz="18" w:space="0" w:color="auto"/>
              <w:right w:val="single" w:sz="18" w:space="0" w:color="auto"/>
            </w:tcBorders>
            <w:vAlign w:val="center"/>
          </w:tcPr>
          <w:p w14:paraId="7B9E4426" w14:textId="77777777" w:rsidR="00B10A89" w:rsidRPr="009670CA" w:rsidRDefault="00B10A89" w:rsidP="00B10A89">
            <w:pPr>
              <w:rPr>
                <w:rFonts w:cstheme="minorHAnsi"/>
                <w:b/>
                <w:sz w:val="20"/>
                <w:szCs w:val="20"/>
              </w:rPr>
            </w:pPr>
            <w:r>
              <w:rPr>
                <w:sz w:val="17"/>
                <w:szCs w:val="17"/>
              </w:rPr>
              <w:t>**</w:t>
            </w:r>
            <w:r w:rsidRPr="005620DA">
              <w:rPr>
                <w:sz w:val="17"/>
                <w:szCs w:val="17"/>
              </w:rPr>
              <w:t xml:space="preserve">Pre-Cal course </w:t>
            </w:r>
            <w:r>
              <w:rPr>
                <w:sz w:val="17"/>
                <w:szCs w:val="17"/>
              </w:rPr>
              <w:t xml:space="preserve">is limited to </w:t>
            </w:r>
            <w:r w:rsidRPr="005620DA">
              <w:rPr>
                <w:sz w:val="17"/>
                <w:szCs w:val="17"/>
              </w:rPr>
              <w:t xml:space="preserve">students who have successfully completed Algebra II AND </w:t>
            </w:r>
            <w:r>
              <w:rPr>
                <w:sz w:val="17"/>
                <w:szCs w:val="17"/>
              </w:rPr>
              <w:t>registered for Calculus.</w:t>
            </w:r>
          </w:p>
        </w:tc>
      </w:tr>
      <w:tr w:rsidR="00B10A89" w14:paraId="69111822" w14:textId="77777777" w:rsidTr="00201199">
        <w:trPr>
          <w:trHeight w:val="244"/>
        </w:trPr>
        <w:tc>
          <w:tcPr>
            <w:tcW w:w="605" w:type="dxa"/>
            <w:vMerge/>
            <w:tcBorders>
              <w:left w:val="single" w:sz="12" w:space="0" w:color="auto"/>
              <w:right w:val="single" w:sz="18" w:space="0" w:color="auto"/>
            </w:tcBorders>
            <w:shd w:val="clear" w:color="auto" w:fill="D9D9D9" w:themeFill="background1" w:themeFillShade="D9"/>
            <w:vAlign w:val="center"/>
          </w:tcPr>
          <w:p w14:paraId="5C1F9C6F" w14:textId="77777777" w:rsidR="00B10A89" w:rsidRPr="00D164F8" w:rsidRDefault="00B10A89" w:rsidP="00B10A89">
            <w:pPr>
              <w:jc w:val="center"/>
              <w:rPr>
                <w:rFonts w:cstheme="minorHAnsi"/>
                <w:b/>
                <w:sz w:val="20"/>
                <w:szCs w:val="16"/>
              </w:rPr>
            </w:pPr>
          </w:p>
        </w:tc>
        <w:tc>
          <w:tcPr>
            <w:tcW w:w="5320" w:type="dxa"/>
            <w:gridSpan w:val="5"/>
            <w:vMerge/>
            <w:tcBorders>
              <w:left w:val="single" w:sz="18" w:space="0" w:color="auto"/>
              <w:right w:val="single" w:sz="18" w:space="0" w:color="auto"/>
            </w:tcBorders>
            <w:vAlign w:val="center"/>
          </w:tcPr>
          <w:p w14:paraId="43C148C2" w14:textId="77777777" w:rsidR="00B10A89" w:rsidRPr="009670CA" w:rsidRDefault="00B10A89" w:rsidP="00B10A89">
            <w:pPr>
              <w:jc w:val="center"/>
              <w:rPr>
                <w:rFonts w:cstheme="minorHAnsi"/>
                <w:b/>
                <w:sz w:val="20"/>
                <w:szCs w:val="20"/>
              </w:rPr>
            </w:pPr>
          </w:p>
        </w:tc>
      </w:tr>
      <w:tr w:rsidR="00B10A89" w14:paraId="6E58E385" w14:textId="77777777" w:rsidTr="00201199">
        <w:trPr>
          <w:trHeight w:val="244"/>
        </w:trPr>
        <w:tc>
          <w:tcPr>
            <w:tcW w:w="605" w:type="dxa"/>
            <w:vMerge/>
            <w:tcBorders>
              <w:left w:val="single" w:sz="12" w:space="0" w:color="auto"/>
              <w:right w:val="single" w:sz="18" w:space="0" w:color="auto"/>
            </w:tcBorders>
            <w:shd w:val="clear" w:color="auto" w:fill="D9D9D9" w:themeFill="background1" w:themeFillShade="D9"/>
            <w:vAlign w:val="center"/>
          </w:tcPr>
          <w:p w14:paraId="4FD7D280" w14:textId="77777777" w:rsidR="00B10A89" w:rsidRPr="00D164F8" w:rsidRDefault="00B10A89" w:rsidP="00B10A89">
            <w:pPr>
              <w:jc w:val="center"/>
              <w:rPr>
                <w:rFonts w:cstheme="minorHAnsi"/>
                <w:b/>
                <w:sz w:val="20"/>
                <w:szCs w:val="16"/>
              </w:rPr>
            </w:pPr>
          </w:p>
        </w:tc>
        <w:tc>
          <w:tcPr>
            <w:tcW w:w="5320" w:type="dxa"/>
            <w:gridSpan w:val="5"/>
            <w:vMerge/>
            <w:tcBorders>
              <w:left w:val="single" w:sz="18" w:space="0" w:color="auto"/>
              <w:bottom w:val="single" w:sz="4" w:space="0" w:color="auto"/>
              <w:right w:val="single" w:sz="18" w:space="0" w:color="auto"/>
            </w:tcBorders>
            <w:vAlign w:val="center"/>
          </w:tcPr>
          <w:p w14:paraId="25B365E6" w14:textId="77777777" w:rsidR="00B10A89" w:rsidRPr="009670CA" w:rsidRDefault="00B10A89" w:rsidP="00B10A89">
            <w:pPr>
              <w:jc w:val="center"/>
              <w:rPr>
                <w:rFonts w:cstheme="minorHAnsi"/>
                <w:b/>
                <w:sz w:val="20"/>
                <w:szCs w:val="20"/>
              </w:rPr>
            </w:pPr>
          </w:p>
        </w:tc>
      </w:tr>
      <w:tr w:rsidR="00B10A89" w14:paraId="76EBCE7A" w14:textId="77777777" w:rsidTr="00201199">
        <w:tc>
          <w:tcPr>
            <w:tcW w:w="605"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14:paraId="631D63A5" w14:textId="043504E4" w:rsidR="00B10A89" w:rsidRPr="00D164F8" w:rsidRDefault="00283FBB" w:rsidP="00B10A89">
            <w:pPr>
              <w:ind w:left="113" w:right="113"/>
              <w:jc w:val="center"/>
              <w:rPr>
                <w:rFonts w:cstheme="minorHAnsi"/>
                <w:b/>
                <w:sz w:val="20"/>
                <w:szCs w:val="16"/>
              </w:rPr>
            </w:pPr>
            <w:r>
              <w:rPr>
                <w:rFonts w:cstheme="minorHAnsi"/>
                <w:b/>
                <w:sz w:val="20"/>
                <w:szCs w:val="16"/>
              </w:rPr>
              <w:t>SCI.</w:t>
            </w:r>
          </w:p>
        </w:tc>
        <w:tc>
          <w:tcPr>
            <w:tcW w:w="2170" w:type="dxa"/>
            <w:tcBorders>
              <w:top w:val="single" w:sz="12" w:space="0" w:color="auto"/>
              <w:left w:val="single" w:sz="12" w:space="0" w:color="auto"/>
              <w:right w:val="single" w:sz="18" w:space="0" w:color="auto"/>
            </w:tcBorders>
            <w:vAlign w:val="center"/>
          </w:tcPr>
          <w:p w14:paraId="7984945E" w14:textId="77777777" w:rsidR="00B10A89" w:rsidRPr="005620DA" w:rsidRDefault="00B10A89" w:rsidP="00B10A89">
            <w:pPr>
              <w:rPr>
                <w:b/>
                <w:sz w:val="17"/>
                <w:szCs w:val="17"/>
              </w:rPr>
            </w:pPr>
            <w:r w:rsidRPr="005620DA">
              <w:rPr>
                <w:b/>
                <w:sz w:val="17"/>
                <w:szCs w:val="17"/>
              </w:rPr>
              <w:t xml:space="preserve">Chemistry </w:t>
            </w:r>
            <w:r w:rsidRPr="005620DA">
              <w:rPr>
                <w:sz w:val="17"/>
                <w:szCs w:val="17"/>
              </w:rPr>
              <w:t xml:space="preserve"> S1/S2</w:t>
            </w:r>
          </w:p>
        </w:tc>
        <w:tc>
          <w:tcPr>
            <w:tcW w:w="720" w:type="dxa"/>
            <w:tcBorders>
              <w:top w:val="single" w:sz="12" w:space="0" w:color="auto"/>
              <w:left w:val="single" w:sz="18" w:space="0" w:color="auto"/>
              <w:right w:val="single" w:sz="6" w:space="0" w:color="auto"/>
            </w:tcBorders>
            <w:vAlign w:val="center"/>
          </w:tcPr>
          <w:p w14:paraId="6E3CDBC6" w14:textId="77777777" w:rsidR="00B10A89" w:rsidRPr="00955771" w:rsidRDefault="00B10A89" w:rsidP="00B10A89">
            <w:pPr>
              <w:jc w:val="center"/>
              <w:rPr>
                <w:rFonts w:cstheme="minorHAnsi"/>
                <w:sz w:val="20"/>
                <w:szCs w:val="20"/>
              </w:rPr>
            </w:pPr>
            <w:r w:rsidRPr="00955771">
              <w:rPr>
                <w:rFonts w:cstheme="minorHAnsi"/>
                <w:sz w:val="20"/>
                <w:szCs w:val="20"/>
              </w:rPr>
              <w:t xml:space="preserve">X </w:t>
            </w:r>
          </w:p>
        </w:tc>
        <w:tc>
          <w:tcPr>
            <w:tcW w:w="720" w:type="dxa"/>
            <w:tcBorders>
              <w:top w:val="single" w:sz="12" w:space="0" w:color="auto"/>
              <w:left w:val="single" w:sz="6" w:space="0" w:color="auto"/>
              <w:right w:val="single" w:sz="12" w:space="0" w:color="auto"/>
            </w:tcBorders>
            <w:vAlign w:val="center"/>
          </w:tcPr>
          <w:p w14:paraId="2FC81E10" w14:textId="77777777" w:rsidR="00B10A89" w:rsidRPr="00955771" w:rsidRDefault="00B10A89" w:rsidP="00B10A89">
            <w:pPr>
              <w:jc w:val="center"/>
              <w:rPr>
                <w:rFonts w:cstheme="minorHAnsi"/>
                <w:sz w:val="20"/>
                <w:szCs w:val="20"/>
              </w:rPr>
            </w:pPr>
          </w:p>
        </w:tc>
        <w:tc>
          <w:tcPr>
            <w:tcW w:w="810" w:type="dxa"/>
            <w:tcBorders>
              <w:top w:val="single" w:sz="12" w:space="0" w:color="auto"/>
              <w:left w:val="single" w:sz="12" w:space="0" w:color="auto"/>
              <w:right w:val="single" w:sz="6" w:space="0" w:color="auto"/>
            </w:tcBorders>
            <w:vAlign w:val="center"/>
          </w:tcPr>
          <w:p w14:paraId="2B360B47" w14:textId="77777777" w:rsidR="00B10A89" w:rsidRPr="00955771" w:rsidRDefault="00B10A89" w:rsidP="00B10A89">
            <w:pPr>
              <w:jc w:val="center"/>
              <w:rPr>
                <w:rFonts w:cstheme="minorHAnsi"/>
                <w:sz w:val="20"/>
                <w:szCs w:val="20"/>
              </w:rPr>
            </w:pPr>
            <w:r w:rsidRPr="00955771">
              <w:rPr>
                <w:rFonts w:cstheme="minorHAnsi"/>
                <w:sz w:val="20"/>
                <w:szCs w:val="20"/>
              </w:rPr>
              <w:t>X</w:t>
            </w:r>
          </w:p>
        </w:tc>
        <w:tc>
          <w:tcPr>
            <w:tcW w:w="900" w:type="dxa"/>
            <w:tcBorders>
              <w:top w:val="single" w:sz="12" w:space="0" w:color="auto"/>
              <w:left w:val="single" w:sz="6" w:space="0" w:color="auto"/>
              <w:right w:val="single" w:sz="18" w:space="0" w:color="auto"/>
            </w:tcBorders>
            <w:vAlign w:val="center"/>
          </w:tcPr>
          <w:p w14:paraId="535B76DD" w14:textId="77777777" w:rsidR="00B10A89" w:rsidRPr="009670CA" w:rsidRDefault="00B10A89" w:rsidP="00B10A89">
            <w:pPr>
              <w:jc w:val="center"/>
              <w:rPr>
                <w:rFonts w:cstheme="minorHAnsi"/>
                <w:b/>
                <w:sz w:val="20"/>
                <w:szCs w:val="20"/>
              </w:rPr>
            </w:pPr>
          </w:p>
        </w:tc>
      </w:tr>
      <w:tr w:rsidR="00B10A89" w14:paraId="2A1DB7F3" w14:textId="77777777" w:rsidTr="00201199">
        <w:tc>
          <w:tcPr>
            <w:tcW w:w="605" w:type="dxa"/>
            <w:vMerge/>
            <w:tcBorders>
              <w:left w:val="single" w:sz="12" w:space="0" w:color="auto"/>
              <w:right w:val="single" w:sz="12" w:space="0" w:color="auto"/>
            </w:tcBorders>
            <w:shd w:val="clear" w:color="auto" w:fill="D9D9D9" w:themeFill="background1" w:themeFillShade="D9"/>
            <w:vAlign w:val="center"/>
          </w:tcPr>
          <w:p w14:paraId="4F5D287D" w14:textId="77777777" w:rsidR="00B10A89" w:rsidRPr="00D164F8" w:rsidRDefault="00B10A89" w:rsidP="00B10A89">
            <w:pPr>
              <w:jc w:val="center"/>
              <w:rPr>
                <w:rFonts w:cstheme="minorHAnsi"/>
                <w:b/>
                <w:sz w:val="20"/>
                <w:szCs w:val="16"/>
              </w:rPr>
            </w:pPr>
          </w:p>
        </w:tc>
        <w:tc>
          <w:tcPr>
            <w:tcW w:w="2170" w:type="dxa"/>
            <w:tcBorders>
              <w:left w:val="single" w:sz="12" w:space="0" w:color="auto"/>
              <w:right w:val="single" w:sz="18" w:space="0" w:color="auto"/>
            </w:tcBorders>
            <w:vAlign w:val="center"/>
          </w:tcPr>
          <w:p w14:paraId="43E71B27" w14:textId="77777777" w:rsidR="00B10A89" w:rsidRPr="00B10A89" w:rsidRDefault="00B10A89" w:rsidP="00B10A89">
            <w:pPr>
              <w:rPr>
                <w:b/>
                <w:sz w:val="17"/>
                <w:szCs w:val="17"/>
              </w:rPr>
            </w:pPr>
            <w:r w:rsidRPr="00B10A89">
              <w:rPr>
                <w:b/>
                <w:sz w:val="17"/>
                <w:szCs w:val="17"/>
              </w:rPr>
              <w:t xml:space="preserve">Physics </w:t>
            </w:r>
            <w:r w:rsidRPr="00B10A89">
              <w:rPr>
                <w:sz w:val="17"/>
                <w:szCs w:val="17"/>
              </w:rPr>
              <w:t xml:space="preserve"> S1/S2</w:t>
            </w:r>
          </w:p>
        </w:tc>
        <w:tc>
          <w:tcPr>
            <w:tcW w:w="720" w:type="dxa"/>
            <w:tcBorders>
              <w:left w:val="single" w:sz="18" w:space="0" w:color="auto"/>
              <w:right w:val="single" w:sz="6" w:space="0" w:color="auto"/>
            </w:tcBorders>
            <w:vAlign w:val="center"/>
          </w:tcPr>
          <w:p w14:paraId="1409758C" w14:textId="77777777" w:rsidR="00B10A89" w:rsidRPr="00B10A89" w:rsidRDefault="00B10A89" w:rsidP="00B10A89">
            <w:pPr>
              <w:jc w:val="center"/>
              <w:rPr>
                <w:rFonts w:cstheme="minorHAnsi"/>
                <w:b/>
                <w:sz w:val="20"/>
                <w:szCs w:val="20"/>
              </w:rPr>
            </w:pPr>
          </w:p>
        </w:tc>
        <w:tc>
          <w:tcPr>
            <w:tcW w:w="720" w:type="dxa"/>
            <w:tcBorders>
              <w:left w:val="single" w:sz="6" w:space="0" w:color="auto"/>
              <w:right w:val="single" w:sz="12" w:space="0" w:color="auto"/>
            </w:tcBorders>
            <w:vAlign w:val="center"/>
          </w:tcPr>
          <w:p w14:paraId="49EF2F2F" w14:textId="77777777" w:rsidR="00B10A89" w:rsidRPr="00B10A89" w:rsidRDefault="00B10A89" w:rsidP="00B10A89">
            <w:pPr>
              <w:jc w:val="center"/>
              <w:rPr>
                <w:rFonts w:cstheme="minorHAnsi"/>
                <w:b/>
                <w:sz w:val="20"/>
                <w:szCs w:val="20"/>
              </w:rPr>
            </w:pPr>
            <w:r w:rsidRPr="00B10A89">
              <w:rPr>
                <w:rFonts w:cstheme="minorHAnsi"/>
                <w:sz w:val="20"/>
                <w:szCs w:val="20"/>
              </w:rPr>
              <w:t xml:space="preserve">X </w:t>
            </w:r>
          </w:p>
        </w:tc>
        <w:tc>
          <w:tcPr>
            <w:tcW w:w="810" w:type="dxa"/>
            <w:tcBorders>
              <w:left w:val="single" w:sz="12" w:space="0" w:color="auto"/>
              <w:right w:val="single" w:sz="6" w:space="0" w:color="auto"/>
            </w:tcBorders>
            <w:vAlign w:val="center"/>
          </w:tcPr>
          <w:p w14:paraId="77F2082B" w14:textId="77777777" w:rsidR="00B10A89" w:rsidRPr="00B10A89" w:rsidRDefault="00B10A89" w:rsidP="00B10A89">
            <w:pPr>
              <w:jc w:val="center"/>
              <w:rPr>
                <w:rFonts w:cstheme="minorHAnsi"/>
                <w:b/>
                <w:sz w:val="20"/>
                <w:szCs w:val="20"/>
              </w:rPr>
            </w:pPr>
          </w:p>
        </w:tc>
        <w:tc>
          <w:tcPr>
            <w:tcW w:w="900" w:type="dxa"/>
            <w:tcBorders>
              <w:left w:val="single" w:sz="6" w:space="0" w:color="auto"/>
              <w:right w:val="single" w:sz="18" w:space="0" w:color="auto"/>
            </w:tcBorders>
            <w:vAlign w:val="center"/>
          </w:tcPr>
          <w:p w14:paraId="1B30619E" w14:textId="77777777" w:rsidR="00B10A89" w:rsidRPr="00B10A89" w:rsidRDefault="00B10A89" w:rsidP="00B10A89">
            <w:pPr>
              <w:jc w:val="center"/>
              <w:rPr>
                <w:rFonts w:cstheme="minorHAnsi"/>
                <w:b/>
                <w:sz w:val="20"/>
                <w:szCs w:val="20"/>
              </w:rPr>
            </w:pPr>
            <w:r w:rsidRPr="00B10A89">
              <w:rPr>
                <w:rFonts w:cstheme="minorHAnsi"/>
                <w:sz w:val="20"/>
                <w:szCs w:val="20"/>
              </w:rPr>
              <w:t>X</w:t>
            </w:r>
          </w:p>
        </w:tc>
      </w:tr>
      <w:tr w:rsidR="00B10A89" w14:paraId="4B655205" w14:textId="77777777" w:rsidTr="00201199">
        <w:tc>
          <w:tcPr>
            <w:tcW w:w="605" w:type="dxa"/>
            <w:vMerge/>
            <w:tcBorders>
              <w:left w:val="single" w:sz="12" w:space="0" w:color="auto"/>
              <w:right w:val="single" w:sz="12" w:space="0" w:color="auto"/>
            </w:tcBorders>
            <w:shd w:val="clear" w:color="auto" w:fill="D9D9D9" w:themeFill="background1" w:themeFillShade="D9"/>
            <w:vAlign w:val="center"/>
          </w:tcPr>
          <w:p w14:paraId="5126BF0A" w14:textId="77777777" w:rsidR="00B10A89" w:rsidRPr="00D164F8" w:rsidRDefault="00B10A89" w:rsidP="00B10A89">
            <w:pPr>
              <w:jc w:val="center"/>
              <w:rPr>
                <w:rFonts w:cstheme="minorHAnsi"/>
                <w:b/>
                <w:sz w:val="20"/>
                <w:szCs w:val="16"/>
              </w:rPr>
            </w:pPr>
          </w:p>
        </w:tc>
        <w:tc>
          <w:tcPr>
            <w:tcW w:w="2170" w:type="dxa"/>
            <w:tcBorders>
              <w:left w:val="single" w:sz="12" w:space="0" w:color="auto"/>
              <w:right w:val="single" w:sz="18" w:space="0" w:color="auto"/>
            </w:tcBorders>
            <w:vAlign w:val="center"/>
          </w:tcPr>
          <w:p w14:paraId="567BD3B3" w14:textId="77777777" w:rsidR="00B10A89" w:rsidRPr="005620DA" w:rsidRDefault="00B10A89" w:rsidP="00B10A89">
            <w:pPr>
              <w:rPr>
                <w:b/>
                <w:sz w:val="17"/>
                <w:szCs w:val="17"/>
              </w:rPr>
            </w:pPr>
          </w:p>
        </w:tc>
        <w:tc>
          <w:tcPr>
            <w:tcW w:w="720" w:type="dxa"/>
            <w:tcBorders>
              <w:left w:val="single" w:sz="18" w:space="0" w:color="auto"/>
              <w:right w:val="single" w:sz="6" w:space="0" w:color="auto"/>
            </w:tcBorders>
            <w:vAlign w:val="center"/>
          </w:tcPr>
          <w:p w14:paraId="67755789" w14:textId="77777777" w:rsidR="00B10A89" w:rsidRPr="009670CA" w:rsidRDefault="00B10A89" w:rsidP="00B10A89">
            <w:pPr>
              <w:jc w:val="center"/>
              <w:rPr>
                <w:rFonts w:cstheme="minorHAnsi"/>
                <w:b/>
                <w:sz w:val="20"/>
                <w:szCs w:val="20"/>
              </w:rPr>
            </w:pPr>
          </w:p>
        </w:tc>
        <w:tc>
          <w:tcPr>
            <w:tcW w:w="720" w:type="dxa"/>
            <w:tcBorders>
              <w:left w:val="single" w:sz="6" w:space="0" w:color="auto"/>
              <w:right w:val="single" w:sz="12" w:space="0" w:color="auto"/>
            </w:tcBorders>
            <w:vAlign w:val="center"/>
          </w:tcPr>
          <w:p w14:paraId="1BAC16FC" w14:textId="77777777" w:rsidR="00B10A89" w:rsidRPr="009670CA" w:rsidRDefault="00B10A89" w:rsidP="00B10A89">
            <w:pPr>
              <w:jc w:val="center"/>
              <w:rPr>
                <w:rFonts w:cstheme="minorHAnsi"/>
                <w:b/>
                <w:sz w:val="20"/>
                <w:szCs w:val="20"/>
              </w:rPr>
            </w:pPr>
          </w:p>
        </w:tc>
        <w:tc>
          <w:tcPr>
            <w:tcW w:w="810" w:type="dxa"/>
            <w:tcBorders>
              <w:left w:val="single" w:sz="12" w:space="0" w:color="auto"/>
              <w:right w:val="single" w:sz="6" w:space="0" w:color="auto"/>
            </w:tcBorders>
            <w:vAlign w:val="center"/>
          </w:tcPr>
          <w:p w14:paraId="33FA90D2" w14:textId="77777777" w:rsidR="00B10A89" w:rsidRPr="009670CA" w:rsidRDefault="00B10A89" w:rsidP="00B10A89">
            <w:pPr>
              <w:jc w:val="center"/>
              <w:rPr>
                <w:rFonts w:cstheme="minorHAnsi"/>
                <w:b/>
                <w:sz w:val="20"/>
                <w:szCs w:val="20"/>
              </w:rPr>
            </w:pPr>
          </w:p>
        </w:tc>
        <w:tc>
          <w:tcPr>
            <w:tcW w:w="900" w:type="dxa"/>
            <w:tcBorders>
              <w:left w:val="single" w:sz="6" w:space="0" w:color="auto"/>
              <w:right w:val="single" w:sz="18" w:space="0" w:color="auto"/>
            </w:tcBorders>
            <w:vAlign w:val="center"/>
          </w:tcPr>
          <w:p w14:paraId="2E92A8DF" w14:textId="77777777" w:rsidR="00B10A89" w:rsidRPr="009670CA" w:rsidRDefault="00B10A89" w:rsidP="00B10A89">
            <w:pPr>
              <w:jc w:val="center"/>
              <w:rPr>
                <w:rFonts w:cstheme="minorHAnsi"/>
                <w:b/>
                <w:sz w:val="20"/>
                <w:szCs w:val="20"/>
              </w:rPr>
            </w:pPr>
          </w:p>
        </w:tc>
      </w:tr>
      <w:tr w:rsidR="00B10A89" w14:paraId="2035FFC6" w14:textId="77777777" w:rsidTr="00201199">
        <w:tc>
          <w:tcPr>
            <w:tcW w:w="605"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14:paraId="6500509D" w14:textId="77777777" w:rsidR="00B10A89" w:rsidRPr="00D164F8" w:rsidRDefault="00B10A89" w:rsidP="00B10A89">
            <w:pPr>
              <w:ind w:left="113" w:right="113"/>
              <w:jc w:val="center"/>
              <w:rPr>
                <w:rFonts w:cstheme="minorHAnsi"/>
                <w:b/>
                <w:sz w:val="20"/>
                <w:szCs w:val="16"/>
              </w:rPr>
            </w:pPr>
            <w:r>
              <w:rPr>
                <w:rFonts w:cstheme="minorHAnsi"/>
                <w:b/>
                <w:sz w:val="20"/>
                <w:szCs w:val="16"/>
              </w:rPr>
              <w:t>SOCIAL STUDIES</w:t>
            </w:r>
          </w:p>
        </w:tc>
        <w:tc>
          <w:tcPr>
            <w:tcW w:w="2170" w:type="dxa"/>
            <w:tcBorders>
              <w:top w:val="single" w:sz="12" w:space="0" w:color="auto"/>
              <w:left w:val="single" w:sz="12" w:space="0" w:color="auto"/>
              <w:right w:val="single" w:sz="18" w:space="0" w:color="auto"/>
            </w:tcBorders>
            <w:vAlign w:val="center"/>
          </w:tcPr>
          <w:p w14:paraId="582177C4" w14:textId="77777777" w:rsidR="00B10A89" w:rsidRPr="005620DA" w:rsidRDefault="00B10A89" w:rsidP="00B10A89">
            <w:pPr>
              <w:rPr>
                <w:b/>
                <w:sz w:val="17"/>
                <w:szCs w:val="17"/>
              </w:rPr>
            </w:pPr>
            <w:r w:rsidRPr="005620DA">
              <w:rPr>
                <w:rFonts w:cstheme="minorHAnsi"/>
                <w:b/>
                <w:sz w:val="17"/>
                <w:szCs w:val="17"/>
              </w:rPr>
              <w:t xml:space="preserve">*Economics </w:t>
            </w:r>
          </w:p>
        </w:tc>
        <w:tc>
          <w:tcPr>
            <w:tcW w:w="720" w:type="dxa"/>
            <w:tcBorders>
              <w:top w:val="single" w:sz="12" w:space="0" w:color="auto"/>
              <w:left w:val="single" w:sz="18" w:space="0" w:color="auto"/>
              <w:right w:val="single" w:sz="6" w:space="0" w:color="auto"/>
            </w:tcBorders>
            <w:vAlign w:val="center"/>
          </w:tcPr>
          <w:p w14:paraId="16FC8727" w14:textId="77777777" w:rsidR="00B10A89" w:rsidRDefault="00B10A89" w:rsidP="00B10A89">
            <w:pPr>
              <w:jc w:val="center"/>
              <w:rPr>
                <w:rFonts w:cstheme="minorHAnsi"/>
                <w:b/>
                <w:sz w:val="22"/>
                <w:szCs w:val="16"/>
              </w:rPr>
            </w:pPr>
            <w:r w:rsidRPr="00955771">
              <w:rPr>
                <w:rFonts w:cstheme="minorHAnsi"/>
                <w:sz w:val="20"/>
                <w:szCs w:val="20"/>
              </w:rPr>
              <w:t>X</w:t>
            </w:r>
          </w:p>
        </w:tc>
        <w:tc>
          <w:tcPr>
            <w:tcW w:w="720" w:type="dxa"/>
            <w:tcBorders>
              <w:top w:val="single" w:sz="12" w:space="0" w:color="auto"/>
              <w:left w:val="single" w:sz="6" w:space="0" w:color="auto"/>
              <w:right w:val="single" w:sz="12" w:space="0" w:color="auto"/>
            </w:tcBorders>
            <w:vAlign w:val="center"/>
          </w:tcPr>
          <w:p w14:paraId="70D99AB0" w14:textId="77777777" w:rsidR="00B10A89" w:rsidRDefault="00B10A89" w:rsidP="00B10A89">
            <w:pPr>
              <w:jc w:val="center"/>
              <w:rPr>
                <w:rFonts w:cstheme="minorHAnsi"/>
                <w:b/>
                <w:sz w:val="22"/>
                <w:szCs w:val="16"/>
              </w:rPr>
            </w:pPr>
          </w:p>
        </w:tc>
        <w:tc>
          <w:tcPr>
            <w:tcW w:w="810" w:type="dxa"/>
            <w:tcBorders>
              <w:top w:val="single" w:sz="12" w:space="0" w:color="auto"/>
              <w:left w:val="single" w:sz="12" w:space="0" w:color="auto"/>
              <w:right w:val="single" w:sz="6" w:space="0" w:color="auto"/>
            </w:tcBorders>
            <w:vAlign w:val="center"/>
          </w:tcPr>
          <w:p w14:paraId="671042A1" w14:textId="77777777" w:rsidR="00B10A89" w:rsidRDefault="00B10A89" w:rsidP="00B10A89">
            <w:pPr>
              <w:jc w:val="center"/>
              <w:rPr>
                <w:rFonts w:cstheme="minorHAnsi"/>
                <w:b/>
                <w:sz w:val="22"/>
                <w:szCs w:val="16"/>
              </w:rPr>
            </w:pPr>
          </w:p>
        </w:tc>
        <w:tc>
          <w:tcPr>
            <w:tcW w:w="900" w:type="dxa"/>
            <w:tcBorders>
              <w:top w:val="single" w:sz="12" w:space="0" w:color="auto"/>
              <w:left w:val="single" w:sz="6" w:space="0" w:color="auto"/>
              <w:right w:val="single" w:sz="18" w:space="0" w:color="auto"/>
            </w:tcBorders>
            <w:vAlign w:val="center"/>
          </w:tcPr>
          <w:p w14:paraId="75D8FB84" w14:textId="72535E43" w:rsidR="00B10A89" w:rsidRPr="000C4EB5" w:rsidRDefault="000C4EB5" w:rsidP="00B10A89">
            <w:pPr>
              <w:jc w:val="center"/>
              <w:rPr>
                <w:rFonts w:cstheme="minorHAnsi"/>
                <w:sz w:val="22"/>
                <w:szCs w:val="16"/>
              </w:rPr>
            </w:pPr>
            <w:r>
              <w:rPr>
                <w:rFonts w:cstheme="minorHAnsi"/>
                <w:sz w:val="22"/>
                <w:szCs w:val="16"/>
              </w:rPr>
              <w:t>X</w:t>
            </w:r>
          </w:p>
        </w:tc>
      </w:tr>
      <w:tr w:rsidR="00B10A89" w14:paraId="4FD6FA27" w14:textId="77777777" w:rsidTr="00201199">
        <w:tc>
          <w:tcPr>
            <w:tcW w:w="605" w:type="dxa"/>
            <w:vMerge/>
            <w:tcBorders>
              <w:left w:val="single" w:sz="12" w:space="0" w:color="auto"/>
              <w:right w:val="single" w:sz="12" w:space="0" w:color="auto"/>
            </w:tcBorders>
            <w:shd w:val="clear" w:color="auto" w:fill="D9D9D9" w:themeFill="background1" w:themeFillShade="D9"/>
            <w:vAlign w:val="center"/>
          </w:tcPr>
          <w:p w14:paraId="52A21C7B" w14:textId="77777777" w:rsidR="00B10A89" w:rsidRPr="00D164F8" w:rsidRDefault="00B10A89" w:rsidP="00B10A89">
            <w:pPr>
              <w:jc w:val="center"/>
              <w:rPr>
                <w:rFonts w:cstheme="minorHAnsi"/>
                <w:b/>
                <w:sz w:val="20"/>
                <w:szCs w:val="16"/>
              </w:rPr>
            </w:pPr>
          </w:p>
        </w:tc>
        <w:tc>
          <w:tcPr>
            <w:tcW w:w="2170" w:type="dxa"/>
            <w:tcBorders>
              <w:left w:val="single" w:sz="12" w:space="0" w:color="auto"/>
              <w:right w:val="single" w:sz="18" w:space="0" w:color="auto"/>
            </w:tcBorders>
            <w:vAlign w:val="center"/>
          </w:tcPr>
          <w:p w14:paraId="302B7473" w14:textId="77777777" w:rsidR="00B10A89" w:rsidRPr="005620DA" w:rsidRDefault="00B10A89" w:rsidP="00B10A89">
            <w:pPr>
              <w:rPr>
                <w:rFonts w:cstheme="minorHAnsi"/>
                <w:b/>
                <w:sz w:val="17"/>
                <w:szCs w:val="17"/>
              </w:rPr>
            </w:pPr>
            <w:r w:rsidRPr="005620DA">
              <w:rPr>
                <w:b/>
                <w:sz w:val="17"/>
                <w:szCs w:val="17"/>
              </w:rPr>
              <w:t>*Government</w:t>
            </w:r>
          </w:p>
        </w:tc>
        <w:tc>
          <w:tcPr>
            <w:tcW w:w="720" w:type="dxa"/>
            <w:tcBorders>
              <w:left w:val="single" w:sz="18" w:space="0" w:color="auto"/>
              <w:right w:val="single" w:sz="6" w:space="0" w:color="auto"/>
            </w:tcBorders>
            <w:vAlign w:val="center"/>
          </w:tcPr>
          <w:p w14:paraId="0E1F2A7C" w14:textId="77777777" w:rsidR="00B10A89" w:rsidRDefault="00B10A89" w:rsidP="00B10A89">
            <w:pPr>
              <w:jc w:val="center"/>
              <w:rPr>
                <w:rFonts w:cstheme="minorHAnsi"/>
                <w:b/>
                <w:sz w:val="22"/>
                <w:szCs w:val="16"/>
              </w:rPr>
            </w:pPr>
          </w:p>
        </w:tc>
        <w:tc>
          <w:tcPr>
            <w:tcW w:w="720" w:type="dxa"/>
            <w:tcBorders>
              <w:left w:val="single" w:sz="6" w:space="0" w:color="auto"/>
              <w:right w:val="single" w:sz="12" w:space="0" w:color="auto"/>
            </w:tcBorders>
            <w:vAlign w:val="center"/>
          </w:tcPr>
          <w:p w14:paraId="5CAD8E31" w14:textId="25658CDC" w:rsidR="00B10A89" w:rsidRPr="000C4EB5" w:rsidRDefault="000C4EB5" w:rsidP="00B10A89">
            <w:pPr>
              <w:jc w:val="center"/>
              <w:rPr>
                <w:rFonts w:cstheme="minorHAnsi"/>
                <w:sz w:val="22"/>
                <w:szCs w:val="16"/>
              </w:rPr>
            </w:pPr>
            <w:r>
              <w:rPr>
                <w:rFonts w:cstheme="minorHAnsi"/>
                <w:sz w:val="22"/>
                <w:szCs w:val="16"/>
              </w:rPr>
              <w:t>X</w:t>
            </w:r>
          </w:p>
        </w:tc>
        <w:tc>
          <w:tcPr>
            <w:tcW w:w="810" w:type="dxa"/>
            <w:tcBorders>
              <w:left w:val="single" w:sz="12" w:space="0" w:color="auto"/>
              <w:right w:val="single" w:sz="6" w:space="0" w:color="auto"/>
            </w:tcBorders>
            <w:vAlign w:val="center"/>
          </w:tcPr>
          <w:p w14:paraId="0934E205" w14:textId="77777777" w:rsidR="00B10A89" w:rsidRDefault="00B10A89" w:rsidP="00B10A89">
            <w:pPr>
              <w:jc w:val="center"/>
              <w:rPr>
                <w:rFonts w:cstheme="minorHAnsi"/>
                <w:b/>
                <w:sz w:val="22"/>
                <w:szCs w:val="16"/>
              </w:rPr>
            </w:pPr>
            <w:r w:rsidRPr="00955771">
              <w:rPr>
                <w:rFonts w:cstheme="minorHAnsi"/>
                <w:sz w:val="20"/>
                <w:szCs w:val="20"/>
              </w:rPr>
              <w:t>X</w:t>
            </w:r>
          </w:p>
        </w:tc>
        <w:tc>
          <w:tcPr>
            <w:tcW w:w="900" w:type="dxa"/>
            <w:tcBorders>
              <w:left w:val="single" w:sz="6" w:space="0" w:color="auto"/>
              <w:right w:val="single" w:sz="18" w:space="0" w:color="auto"/>
            </w:tcBorders>
            <w:vAlign w:val="center"/>
          </w:tcPr>
          <w:p w14:paraId="4CCF82BA" w14:textId="77777777" w:rsidR="00B10A89" w:rsidRDefault="00B10A89" w:rsidP="00B10A89">
            <w:pPr>
              <w:jc w:val="center"/>
              <w:rPr>
                <w:rFonts w:cstheme="minorHAnsi"/>
                <w:b/>
                <w:sz w:val="22"/>
                <w:szCs w:val="16"/>
              </w:rPr>
            </w:pPr>
          </w:p>
        </w:tc>
      </w:tr>
      <w:tr w:rsidR="00B10A89" w14:paraId="07E936E7" w14:textId="77777777" w:rsidTr="00201199">
        <w:trPr>
          <w:trHeight w:val="244"/>
        </w:trPr>
        <w:tc>
          <w:tcPr>
            <w:tcW w:w="605" w:type="dxa"/>
            <w:vMerge/>
            <w:tcBorders>
              <w:left w:val="single" w:sz="12" w:space="0" w:color="auto"/>
              <w:right w:val="single" w:sz="18" w:space="0" w:color="auto"/>
            </w:tcBorders>
            <w:shd w:val="clear" w:color="auto" w:fill="D9D9D9" w:themeFill="background1" w:themeFillShade="D9"/>
            <w:vAlign w:val="center"/>
          </w:tcPr>
          <w:p w14:paraId="0547892E" w14:textId="77777777" w:rsidR="00B10A89" w:rsidRPr="00D164F8" w:rsidRDefault="00B10A89" w:rsidP="00B10A89">
            <w:pPr>
              <w:jc w:val="center"/>
              <w:rPr>
                <w:rFonts w:cstheme="minorHAnsi"/>
                <w:b/>
                <w:sz w:val="20"/>
                <w:szCs w:val="16"/>
              </w:rPr>
            </w:pPr>
          </w:p>
        </w:tc>
        <w:tc>
          <w:tcPr>
            <w:tcW w:w="5320" w:type="dxa"/>
            <w:gridSpan w:val="5"/>
            <w:vMerge w:val="restart"/>
            <w:tcBorders>
              <w:left w:val="single" w:sz="18" w:space="0" w:color="auto"/>
              <w:right w:val="single" w:sz="18" w:space="0" w:color="auto"/>
            </w:tcBorders>
            <w:vAlign w:val="center"/>
          </w:tcPr>
          <w:p w14:paraId="2466697A" w14:textId="2E0B8BA6" w:rsidR="00B10A89" w:rsidRDefault="00B10A89" w:rsidP="00B10A89">
            <w:pPr>
              <w:rPr>
                <w:rFonts w:cstheme="minorHAnsi"/>
                <w:b/>
                <w:sz w:val="22"/>
                <w:szCs w:val="16"/>
              </w:rPr>
            </w:pPr>
            <w:r w:rsidRPr="005620DA">
              <w:rPr>
                <w:rFonts w:cstheme="minorHAnsi"/>
                <w:sz w:val="17"/>
                <w:szCs w:val="17"/>
              </w:rPr>
              <w:t>* Economics and Government courses are limited to 11</w:t>
            </w:r>
            <w:r w:rsidRPr="005620DA">
              <w:rPr>
                <w:rFonts w:cstheme="minorHAnsi"/>
                <w:sz w:val="17"/>
                <w:szCs w:val="17"/>
                <w:vertAlign w:val="superscript"/>
              </w:rPr>
              <w:t>th</w:t>
            </w:r>
            <w:r w:rsidRPr="005620DA">
              <w:rPr>
                <w:rFonts w:cstheme="minorHAnsi"/>
                <w:sz w:val="17"/>
                <w:szCs w:val="17"/>
              </w:rPr>
              <w:t xml:space="preserve"> and 12</w:t>
            </w:r>
            <w:r w:rsidRPr="005620DA">
              <w:rPr>
                <w:rFonts w:cstheme="minorHAnsi"/>
                <w:sz w:val="17"/>
                <w:szCs w:val="17"/>
                <w:vertAlign w:val="superscript"/>
              </w:rPr>
              <w:t>th</w:t>
            </w:r>
            <w:r w:rsidR="0045120D">
              <w:rPr>
                <w:rFonts w:cstheme="minorHAnsi"/>
                <w:sz w:val="17"/>
                <w:szCs w:val="17"/>
              </w:rPr>
              <w:t xml:space="preserve"> grade students only.</w:t>
            </w:r>
          </w:p>
        </w:tc>
      </w:tr>
      <w:tr w:rsidR="00B10A89" w14:paraId="046EAB68" w14:textId="77777777" w:rsidTr="00201199">
        <w:trPr>
          <w:trHeight w:val="244"/>
        </w:trPr>
        <w:tc>
          <w:tcPr>
            <w:tcW w:w="605" w:type="dxa"/>
            <w:vMerge/>
            <w:tcBorders>
              <w:left w:val="single" w:sz="12" w:space="0" w:color="auto"/>
              <w:right w:val="single" w:sz="18" w:space="0" w:color="auto"/>
            </w:tcBorders>
            <w:shd w:val="clear" w:color="auto" w:fill="D9D9D9" w:themeFill="background1" w:themeFillShade="D9"/>
            <w:vAlign w:val="center"/>
          </w:tcPr>
          <w:p w14:paraId="18EBFDA2" w14:textId="77777777" w:rsidR="00B10A89" w:rsidRPr="00D164F8" w:rsidRDefault="00B10A89" w:rsidP="00B10A89">
            <w:pPr>
              <w:jc w:val="center"/>
              <w:rPr>
                <w:rFonts w:cstheme="minorHAnsi"/>
                <w:b/>
                <w:sz w:val="20"/>
                <w:szCs w:val="16"/>
              </w:rPr>
            </w:pPr>
          </w:p>
        </w:tc>
        <w:tc>
          <w:tcPr>
            <w:tcW w:w="5320" w:type="dxa"/>
            <w:gridSpan w:val="5"/>
            <w:vMerge/>
            <w:tcBorders>
              <w:left w:val="single" w:sz="18" w:space="0" w:color="auto"/>
              <w:right w:val="single" w:sz="18" w:space="0" w:color="auto"/>
            </w:tcBorders>
            <w:vAlign w:val="center"/>
          </w:tcPr>
          <w:p w14:paraId="306DEECB" w14:textId="77777777" w:rsidR="00B10A89" w:rsidRDefault="00B10A89" w:rsidP="00B10A89">
            <w:pPr>
              <w:rPr>
                <w:rFonts w:cstheme="minorHAnsi"/>
                <w:b/>
                <w:sz w:val="22"/>
                <w:szCs w:val="16"/>
              </w:rPr>
            </w:pPr>
          </w:p>
        </w:tc>
      </w:tr>
      <w:tr w:rsidR="00B10A89" w14:paraId="4B2269BB" w14:textId="77777777" w:rsidTr="00201199">
        <w:trPr>
          <w:trHeight w:val="244"/>
        </w:trPr>
        <w:tc>
          <w:tcPr>
            <w:tcW w:w="605" w:type="dxa"/>
            <w:vMerge/>
            <w:tcBorders>
              <w:left w:val="single" w:sz="12" w:space="0" w:color="auto"/>
              <w:bottom w:val="single" w:sz="12" w:space="0" w:color="auto"/>
              <w:right w:val="single" w:sz="18" w:space="0" w:color="auto"/>
            </w:tcBorders>
            <w:shd w:val="clear" w:color="auto" w:fill="D9D9D9" w:themeFill="background1" w:themeFillShade="D9"/>
            <w:vAlign w:val="center"/>
          </w:tcPr>
          <w:p w14:paraId="24B2571A" w14:textId="77777777" w:rsidR="00B10A89" w:rsidRPr="00D164F8" w:rsidRDefault="00B10A89" w:rsidP="00B10A89">
            <w:pPr>
              <w:jc w:val="center"/>
              <w:rPr>
                <w:rFonts w:cstheme="minorHAnsi"/>
                <w:b/>
                <w:sz w:val="20"/>
                <w:szCs w:val="16"/>
              </w:rPr>
            </w:pPr>
          </w:p>
        </w:tc>
        <w:tc>
          <w:tcPr>
            <w:tcW w:w="5320" w:type="dxa"/>
            <w:gridSpan w:val="5"/>
            <w:vMerge/>
            <w:tcBorders>
              <w:left w:val="single" w:sz="18" w:space="0" w:color="auto"/>
              <w:bottom w:val="single" w:sz="4" w:space="0" w:color="auto"/>
              <w:right w:val="single" w:sz="18" w:space="0" w:color="auto"/>
            </w:tcBorders>
            <w:vAlign w:val="center"/>
          </w:tcPr>
          <w:p w14:paraId="68C43B43" w14:textId="77777777" w:rsidR="00B10A89" w:rsidRDefault="00B10A89" w:rsidP="00B10A89">
            <w:pPr>
              <w:rPr>
                <w:rFonts w:cstheme="minorHAnsi"/>
                <w:b/>
                <w:sz w:val="22"/>
                <w:szCs w:val="16"/>
              </w:rPr>
            </w:pPr>
          </w:p>
        </w:tc>
      </w:tr>
      <w:tr w:rsidR="00B10A89" w14:paraId="465EB25C" w14:textId="77777777" w:rsidTr="00201199">
        <w:trPr>
          <w:trHeight w:val="321"/>
        </w:trPr>
        <w:tc>
          <w:tcPr>
            <w:tcW w:w="605"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14:paraId="023F1676" w14:textId="77777777" w:rsidR="00B10A89" w:rsidRPr="00D164F8" w:rsidRDefault="00B10A89" w:rsidP="00B10A89">
            <w:pPr>
              <w:ind w:left="113" w:right="113"/>
              <w:jc w:val="center"/>
              <w:rPr>
                <w:rFonts w:cstheme="minorHAnsi"/>
                <w:b/>
                <w:sz w:val="20"/>
                <w:szCs w:val="16"/>
              </w:rPr>
            </w:pPr>
            <w:r>
              <w:rPr>
                <w:rFonts w:cstheme="minorHAnsi"/>
                <w:b/>
                <w:sz w:val="20"/>
                <w:szCs w:val="16"/>
              </w:rPr>
              <w:t>LOTE</w:t>
            </w:r>
          </w:p>
        </w:tc>
        <w:tc>
          <w:tcPr>
            <w:tcW w:w="2170" w:type="dxa"/>
            <w:tcBorders>
              <w:top w:val="single" w:sz="12" w:space="0" w:color="auto"/>
              <w:left w:val="single" w:sz="12" w:space="0" w:color="auto"/>
              <w:right w:val="single" w:sz="18" w:space="0" w:color="auto"/>
            </w:tcBorders>
            <w:vAlign w:val="center"/>
          </w:tcPr>
          <w:p w14:paraId="494D5315" w14:textId="77777777" w:rsidR="00B10A89" w:rsidRPr="005620DA" w:rsidRDefault="00B10A89" w:rsidP="00B10A89">
            <w:pPr>
              <w:rPr>
                <w:rFonts w:cstheme="minorHAnsi"/>
                <w:b/>
                <w:sz w:val="17"/>
                <w:szCs w:val="17"/>
              </w:rPr>
            </w:pPr>
            <w:r w:rsidRPr="005620DA">
              <w:rPr>
                <w:b/>
                <w:sz w:val="17"/>
                <w:szCs w:val="17"/>
              </w:rPr>
              <w:t xml:space="preserve">Spanish 1 </w:t>
            </w:r>
            <w:r w:rsidRPr="005620DA">
              <w:rPr>
                <w:sz w:val="17"/>
                <w:szCs w:val="17"/>
              </w:rPr>
              <w:t xml:space="preserve"> S1/S2</w:t>
            </w:r>
          </w:p>
        </w:tc>
        <w:tc>
          <w:tcPr>
            <w:tcW w:w="720" w:type="dxa"/>
            <w:tcBorders>
              <w:top w:val="single" w:sz="12" w:space="0" w:color="auto"/>
              <w:left w:val="single" w:sz="18" w:space="0" w:color="auto"/>
              <w:right w:val="single" w:sz="6" w:space="0" w:color="auto"/>
            </w:tcBorders>
            <w:vAlign w:val="center"/>
          </w:tcPr>
          <w:p w14:paraId="36791889" w14:textId="43D611FE" w:rsidR="00B10A89" w:rsidRPr="00955771" w:rsidRDefault="00B10A89" w:rsidP="00B10A89">
            <w:pPr>
              <w:jc w:val="center"/>
              <w:rPr>
                <w:rFonts w:cstheme="minorHAnsi"/>
                <w:b/>
                <w:sz w:val="20"/>
                <w:szCs w:val="20"/>
              </w:rPr>
            </w:pPr>
            <w:r w:rsidRPr="00315DE3">
              <w:rPr>
                <w:rFonts w:cstheme="minorHAnsi"/>
                <w:sz w:val="20"/>
                <w:szCs w:val="20"/>
              </w:rPr>
              <w:t xml:space="preserve">X </w:t>
            </w:r>
          </w:p>
        </w:tc>
        <w:tc>
          <w:tcPr>
            <w:tcW w:w="720" w:type="dxa"/>
            <w:tcBorders>
              <w:top w:val="single" w:sz="12" w:space="0" w:color="auto"/>
              <w:left w:val="single" w:sz="6" w:space="0" w:color="auto"/>
              <w:right w:val="single" w:sz="12" w:space="0" w:color="auto"/>
            </w:tcBorders>
            <w:vAlign w:val="center"/>
          </w:tcPr>
          <w:p w14:paraId="5EAF0A52" w14:textId="4445BF74" w:rsidR="00B10A89" w:rsidRPr="000C4EB5" w:rsidRDefault="000C4EB5" w:rsidP="00B10A89">
            <w:pPr>
              <w:jc w:val="center"/>
              <w:rPr>
                <w:rFonts w:cstheme="minorHAnsi"/>
                <w:sz w:val="20"/>
                <w:szCs w:val="20"/>
              </w:rPr>
            </w:pPr>
            <w:r w:rsidRPr="000C4EB5">
              <w:rPr>
                <w:rFonts w:cstheme="minorHAnsi"/>
                <w:sz w:val="20"/>
                <w:szCs w:val="20"/>
              </w:rPr>
              <w:t>X</w:t>
            </w:r>
          </w:p>
        </w:tc>
        <w:tc>
          <w:tcPr>
            <w:tcW w:w="810" w:type="dxa"/>
            <w:tcBorders>
              <w:top w:val="single" w:sz="12" w:space="0" w:color="auto"/>
              <w:left w:val="single" w:sz="12" w:space="0" w:color="auto"/>
              <w:right w:val="single" w:sz="6" w:space="0" w:color="auto"/>
            </w:tcBorders>
            <w:vAlign w:val="center"/>
          </w:tcPr>
          <w:p w14:paraId="7C2BE1B9" w14:textId="77777777" w:rsidR="00B10A89" w:rsidRPr="000C4EB5" w:rsidRDefault="00B10A89" w:rsidP="00B10A89">
            <w:pPr>
              <w:jc w:val="center"/>
              <w:rPr>
                <w:rFonts w:cstheme="minorHAnsi"/>
                <w:sz w:val="20"/>
                <w:szCs w:val="20"/>
              </w:rPr>
            </w:pPr>
            <w:r w:rsidRPr="000C4EB5">
              <w:rPr>
                <w:rFonts w:cstheme="minorHAnsi"/>
                <w:sz w:val="20"/>
                <w:szCs w:val="20"/>
              </w:rPr>
              <w:t xml:space="preserve">X </w:t>
            </w:r>
          </w:p>
        </w:tc>
        <w:tc>
          <w:tcPr>
            <w:tcW w:w="900" w:type="dxa"/>
            <w:tcBorders>
              <w:top w:val="single" w:sz="12" w:space="0" w:color="auto"/>
              <w:left w:val="single" w:sz="6" w:space="0" w:color="auto"/>
              <w:right w:val="single" w:sz="18" w:space="0" w:color="auto"/>
            </w:tcBorders>
            <w:vAlign w:val="center"/>
          </w:tcPr>
          <w:p w14:paraId="3A7F72AA" w14:textId="42CE9577" w:rsidR="00B10A89" w:rsidRPr="000C4EB5" w:rsidRDefault="000C4EB5" w:rsidP="00B10A89">
            <w:pPr>
              <w:jc w:val="center"/>
              <w:rPr>
                <w:rFonts w:cstheme="minorHAnsi"/>
                <w:sz w:val="20"/>
                <w:szCs w:val="20"/>
              </w:rPr>
            </w:pPr>
            <w:r w:rsidRPr="000C4EB5">
              <w:rPr>
                <w:rFonts w:cstheme="minorHAnsi"/>
                <w:sz w:val="20"/>
                <w:szCs w:val="20"/>
              </w:rPr>
              <w:t>X</w:t>
            </w:r>
          </w:p>
        </w:tc>
      </w:tr>
      <w:tr w:rsidR="00B10A89" w14:paraId="2E889F7E" w14:textId="77777777" w:rsidTr="00201199">
        <w:trPr>
          <w:trHeight w:val="321"/>
        </w:trPr>
        <w:tc>
          <w:tcPr>
            <w:tcW w:w="605"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39ED3BA7" w14:textId="77777777" w:rsidR="00B10A89" w:rsidRPr="00D164F8" w:rsidRDefault="00B10A89" w:rsidP="00B10A89">
            <w:pPr>
              <w:jc w:val="center"/>
              <w:rPr>
                <w:rFonts w:cstheme="minorHAnsi"/>
                <w:b/>
                <w:sz w:val="20"/>
                <w:szCs w:val="16"/>
              </w:rPr>
            </w:pPr>
          </w:p>
        </w:tc>
        <w:tc>
          <w:tcPr>
            <w:tcW w:w="2170" w:type="dxa"/>
            <w:tcBorders>
              <w:left w:val="single" w:sz="12" w:space="0" w:color="auto"/>
              <w:bottom w:val="single" w:sz="12" w:space="0" w:color="auto"/>
              <w:right w:val="single" w:sz="18" w:space="0" w:color="auto"/>
            </w:tcBorders>
            <w:vAlign w:val="center"/>
          </w:tcPr>
          <w:p w14:paraId="5D165367" w14:textId="77777777" w:rsidR="00B10A89" w:rsidRPr="005620DA" w:rsidRDefault="00B10A89" w:rsidP="00B10A89">
            <w:pPr>
              <w:rPr>
                <w:rFonts w:cstheme="minorHAnsi"/>
                <w:b/>
                <w:sz w:val="17"/>
                <w:szCs w:val="17"/>
              </w:rPr>
            </w:pPr>
            <w:r w:rsidRPr="005620DA">
              <w:rPr>
                <w:b/>
                <w:sz w:val="17"/>
                <w:szCs w:val="17"/>
              </w:rPr>
              <w:t xml:space="preserve">Spanish 2 </w:t>
            </w:r>
            <w:r w:rsidRPr="005620DA">
              <w:rPr>
                <w:sz w:val="17"/>
                <w:szCs w:val="17"/>
              </w:rPr>
              <w:t xml:space="preserve"> S1/S2</w:t>
            </w:r>
          </w:p>
        </w:tc>
        <w:tc>
          <w:tcPr>
            <w:tcW w:w="720" w:type="dxa"/>
            <w:tcBorders>
              <w:left w:val="single" w:sz="18" w:space="0" w:color="auto"/>
              <w:bottom w:val="single" w:sz="12" w:space="0" w:color="auto"/>
              <w:right w:val="single" w:sz="6" w:space="0" w:color="auto"/>
            </w:tcBorders>
            <w:vAlign w:val="center"/>
          </w:tcPr>
          <w:p w14:paraId="3C8A792D" w14:textId="630BAB88" w:rsidR="00B10A89" w:rsidRPr="00955771" w:rsidRDefault="00B10A89" w:rsidP="00B10A89">
            <w:pPr>
              <w:jc w:val="center"/>
              <w:rPr>
                <w:rFonts w:cstheme="minorHAnsi"/>
                <w:b/>
                <w:sz w:val="20"/>
                <w:szCs w:val="20"/>
              </w:rPr>
            </w:pPr>
            <w:r w:rsidRPr="00315DE3">
              <w:rPr>
                <w:rFonts w:cstheme="minorHAnsi"/>
                <w:sz w:val="20"/>
                <w:szCs w:val="20"/>
              </w:rPr>
              <w:t xml:space="preserve">X </w:t>
            </w:r>
          </w:p>
        </w:tc>
        <w:tc>
          <w:tcPr>
            <w:tcW w:w="720" w:type="dxa"/>
            <w:tcBorders>
              <w:left w:val="single" w:sz="6" w:space="0" w:color="auto"/>
              <w:bottom w:val="single" w:sz="12" w:space="0" w:color="auto"/>
              <w:right w:val="single" w:sz="12" w:space="0" w:color="auto"/>
            </w:tcBorders>
            <w:vAlign w:val="center"/>
          </w:tcPr>
          <w:p w14:paraId="27577643" w14:textId="0A48C549" w:rsidR="00B10A89" w:rsidRPr="000C4EB5" w:rsidRDefault="000C4EB5" w:rsidP="00B10A89">
            <w:pPr>
              <w:jc w:val="center"/>
              <w:rPr>
                <w:rFonts w:cstheme="minorHAnsi"/>
                <w:sz w:val="20"/>
                <w:szCs w:val="20"/>
              </w:rPr>
            </w:pPr>
            <w:r w:rsidRPr="000C4EB5">
              <w:rPr>
                <w:rFonts w:cstheme="minorHAnsi"/>
                <w:sz w:val="20"/>
                <w:szCs w:val="20"/>
              </w:rPr>
              <w:t>X</w:t>
            </w:r>
          </w:p>
        </w:tc>
        <w:tc>
          <w:tcPr>
            <w:tcW w:w="810" w:type="dxa"/>
            <w:tcBorders>
              <w:left w:val="single" w:sz="12" w:space="0" w:color="auto"/>
              <w:bottom w:val="single" w:sz="12" w:space="0" w:color="auto"/>
              <w:right w:val="single" w:sz="6" w:space="0" w:color="auto"/>
            </w:tcBorders>
            <w:vAlign w:val="center"/>
          </w:tcPr>
          <w:p w14:paraId="6160A3AE" w14:textId="77777777" w:rsidR="00B10A89" w:rsidRPr="000C4EB5" w:rsidRDefault="00B10A89" w:rsidP="00B10A89">
            <w:pPr>
              <w:jc w:val="center"/>
              <w:rPr>
                <w:rFonts w:cstheme="minorHAnsi"/>
                <w:sz w:val="20"/>
                <w:szCs w:val="20"/>
              </w:rPr>
            </w:pPr>
            <w:r w:rsidRPr="000C4EB5">
              <w:rPr>
                <w:rFonts w:cstheme="minorHAnsi"/>
                <w:sz w:val="20"/>
                <w:szCs w:val="20"/>
              </w:rPr>
              <w:t>X</w:t>
            </w:r>
          </w:p>
        </w:tc>
        <w:tc>
          <w:tcPr>
            <w:tcW w:w="900" w:type="dxa"/>
            <w:tcBorders>
              <w:left w:val="single" w:sz="6" w:space="0" w:color="auto"/>
              <w:bottom w:val="single" w:sz="12" w:space="0" w:color="auto"/>
              <w:right w:val="single" w:sz="18" w:space="0" w:color="auto"/>
            </w:tcBorders>
            <w:vAlign w:val="center"/>
          </w:tcPr>
          <w:p w14:paraId="53744504" w14:textId="24C526D6" w:rsidR="00B10A89" w:rsidRPr="000C4EB5" w:rsidRDefault="000C4EB5" w:rsidP="00B10A89">
            <w:pPr>
              <w:jc w:val="center"/>
              <w:rPr>
                <w:rFonts w:cstheme="minorHAnsi"/>
                <w:sz w:val="20"/>
                <w:szCs w:val="20"/>
              </w:rPr>
            </w:pPr>
            <w:r w:rsidRPr="000C4EB5">
              <w:rPr>
                <w:rFonts w:cstheme="minorHAnsi"/>
                <w:sz w:val="20"/>
                <w:szCs w:val="20"/>
              </w:rPr>
              <w:t>X</w:t>
            </w:r>
          </w:p>
        </w:tc>
      </w:tr>
      <w:tr w:rsidR="00B10A89" w14:paraId="63B05FA5" w14:textId="77777777" w:rsidTr="00201199">
        <w:tc>
          <w:tcPr>
            <w:tcW w:w="605"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14:paraId="4A5B73F9" w14:textId="77777777" w:rsidR="00B10A89" w:rsidRPr="00D164F8" w:rsidRDefault="00B10A89" w:rsidP="00B10A89">
            <w:pPr>
              <w:ind w:left="113" w:right="113"/>
              <w:jc w:val="center"/>
              <w:rPr>
                <w:rFonts w:cstheme="minorHAnsi"/>
                <w:b/>
                <w:sz w:val="20"/>
                <w:szCs w:val="16"/>
              </w:rPr>
            </w:pPr>
            <w:r>
              <w:rPr>
                <w:rFonts w:cstheme="minorHAnsi"/>
                <w:b/>
                <w:sz w:val="20"/>
                <w:szCs w:val="16"/>
              </w:rPr>
              <w:t>ELECTIVES</w:t>
            </w:r>
          </w:p>
        </w:tc>
        <w:tc>
          <w:tcPr>
            <w:tcW w:w="2170" w:type="dxa"/>
            <w:tcBorders>
              <w:top w:val="single" w:sz="12" w:space="0" w:color="auto"/>
              <w:left w:val="single" w:sz="12" w:space="0" w:color="auto"/>
              <w:right w:val="single" w:sz="18" w:space="0" w:color="auto"/>
            </w:tcBorders>
            <w:vAlign w:val="center"/>
          </w:tcPr>
          <w:p w14:paraId="317CF113" w14:textId="77777777" w:rsidR="00B10A89" w:rsidRPr="00B10A89" w:rsidRDefault="00B10A89" w:rsidP="00B10A89">
            <w:pPr>
              <w:rPr>
                <w:rFonts w:cstheme="minorHAnsi"/>
                <w:b/>
                <w:sz w:val="17"/>
                <w:szCs w:val="17"/>
              </w:rPr>
            </w:pPr>
            <w:r w:rsidRPr="00B10A89">
              <w:rPr>
                <w:b/>
                <w:sz w:val="17"/>
                <w:szCs w:val="17"/>
              </w:rPr>
              <w:t>Health</w:t>
            </w:r>
          </w:p>
        </w:tc>
        <w:tc>
          <w:tcPr>
            <w:tcW w:w="720" w:type="dxa"/>
            <w:tcBorders>
              <w:top w:val="single" w:sz="12" w:space="0" w:color="auto"/>
              <w:left w:val="single" w:sz="18" w:space="0" w:color="auto"/>
              <w:right w:val="single" w:sz="6" w:space="0" w:color="auto"/>
            </w:tcBorders>
            <w:vAlign w:val="center"/>
          </w:tcPr>
          <w:p w14:paraId="213922AC" w14:textId="77777777" w:rsidR="00B10A89" w:rsidRPr="00B10A89" w:rsidRDefault="00B10A89" w:rsidP="00B10A89">
            <w:pPr>
              <w:jc w:val="center"/>
              <w:rPr>
                <w:rFonts w:cstheme="minorHAnsi"/>
                <w:b/>
                <w:sz w:val="20"/>
                <w:szCs w:val="20"/>
              </w:rPr>
            </w:pPr>
            <w:r w:rsidRPr="00B10A89">
              <w:rPr>
                <w:rFonts w:cstheme="minorHAnsi"/>
                <w:sz w:val="20"/>
                <w:szCs w:val="20"/>
              </w:rPr>
              <w:t>X</w:t>
            </w:r>
          </w:p>
        </w:tc>
        <w:tc>
          <w:tcPr>
            <w:tcW w:w="720" w:type="dxa"/>
            <w:tcBorders>
              <w:top w:val="single" w:sz="12" w:space="0" w:color="auto"/>
              <w:left w:val="single" w:sz="6" w:space="0" w:color="auto"/>
              <w:right w:val="single" w:sz="12" w:space="0" w:color="auto"/>
            </w:tcBorders>
            <w:vAlign w:val="center"/>
          </w:tcPr>
          <w:p w14:paraId="27F3DFE0" w14:textId="77777777" w:rsidR="00B10A89" w:rsidRPr="00B10A89" w:rsidRDefault="00B10A89" w:rsidP="00B10A89">
            <w:pPr>
              <w:jc w:val="center"/>
              <w:rPr>
                <w:rFonts w:cstheme="minorHAnsi"/>
                <w:b/>
                <w:sz w:val="20"/>
                <w:szCs w:val="20"/>
              </w:rPr>
            </w:pPr>
            <w:r w:rsidRPr="00B10A89">
              <w:rPr>
                <w:rFonts w:cstheme="minorHAnsi"/>
                <w:sz w:val="20"/>
                <w:szCs w:val="20"/>
              </w:rPr>
              <w:t>X</w:t>
            </w:r>
          </w:p>
        </w:tc>
        <w:tc>
          <w:tcPr>
            <w:tcW w:w="810" w:type="dxa"/>
            <w:tcBorders>
              <w:top w:val="single" w:sz="12" w:space="0" w:color="auto"/>
              <w:left w:val="single" w:sz="12" w:space="0" w:color="auto"/>
              <w:right w:val="single" w:sz="6" w:space="0" w:color="auto"/>
            </w:tcBorders>
            <w:vAlign w:val="center"/>
          </w:tcPr>
          <w:p w14:paraId="51E0617A" w14:textId="77777777" w:rsidR="00B10A89" w:rsidRPr="00955771" w:rsidRDefault="00B10A89" w:rsidP="00B10A89">
            <w:pPr>
              <w:jc w:val="center"/>
              <w:rPr>
                <w:rFonts w:cstheme="minorHAnsi"/>
                <w:b/>
                <w:sz w:val="20"/>
                <w:szCs w:val="20"/>
              </w:rPr>
            </w:pPr>
            <w:r w:rsidRPr="00DD30CF">
              <w:rPr>
                <w:rFonts w:cstheme="minorHAnsi"/>
                <w:sz w:val="20"/>
                <w:szCs w:val="20"/>
              </w:rPr>
              <w:t>X</w:t>
            </w:r>
          </w:p>
        </w:tc>
        <w:tc>
          <w:tcPr>
            <w:tcW w:w="900" w:type="dxa"/>
            <w:tcBorders>
              <w:top w:val="single" w:sz="12" w:space="0" w:color="auto"/>
              <w:left w:val="single" w:sz="6" w:space="0" w:color="auto"/>
              <w:right w:val="single" w:sz="18" w:space="0" w:color="auto"/>
            </w:tcBorders>
            <w:vAlign w:val="center"/>
          </w:tcPr>
          <w:p w14:paraId="28085BA4" w14:textId="3A6FA4C0" w:rsidR="00B10A89" w:rsidRPr="000C4EB5" w:rsidRDefault="000C4EB5" w:rsidP="00B10A89">
            <w:pPr>
              <w:jc w:val="center"/>
              <w:rPr>
                <w:rFonts w:cstheme="minorHAnsi"/>
                <w:sz w:val="20"/>
                <w:szCs w:val="20"/>
              </w:rPr>
            </w:pPr>
            <w:r w:rsidRPr="000C4EB5">
              <w:rPr>
                <w:rFonts w:cstheme="minorHAnsi"/>
                <w:sz w:val="20"/>
                <w:szCs w:val="20"/>
              </w:rPr>
              <w:t>X</w:t>
            </w:r>
          </w:p>
        </w:tc>
      </w:tr>
      <w:tr w:rsidR="00B10A89" w14:paraId="38082BA5" w14:textId="77777777" w:rsidTr="00201199">
        <w:tc>
          <w:tcPr>
            <w:tcW w:w="605" w:type="dxa"/>
            <w:vMerge/>
            <w:tcBorders>
              <w:left w:val="single" w:sz="12" w:space="0" w:color="auto"/>
              <w:right w:val="single" w:sz="12" w:space="0" w:color="auto"/>
            </w:tcBorders>
            <w:shd w:val="clear" w:color="auto" w:fill="D9D9D9" w:themeFill="background1" w:themeFillShade="D9"/>
            <w:vAlign w:val="center"/>
          </w:tcPr>
          <w:p w14:paraId="00521835" w14:textId="77777777" w:rsidR="00B10A89" w:rsidRPr="00D164F8" w:rsidRDefault="00B10A89" w:rsidP="00B10A89">
            <w:pPr>
              <w:jc w:val="center"/>
              <w:rPr>
                <w:rFonts w:cstheme="minorHAnsi"/>
                <w:b/>
                <w:sz w:val="20"/>
                <w:szCs w:val="16"/>
              </w:rPr>
            </w:pPr>
          </w:p>
        </w:tc>
        <w:tc>
          <w:tcPr>
            <w:tcW w:w="2170" w:type="dxa"/>
            <w:tcBorders>
              <w:left w:val="single" w:sz="12" w:space="0" w:color="auto"/>
              <w:right w:val="single" w:sz="18" w:space="0" w:color="auto"/>
            </w:tcBorders>
            <w:vAlign w:val="center"/>
          </w:tcPr>
          <w:p w14:paraId="687765DE" w14:textId="77777777" w:rsidR="00B10A89" w:rsidRPr="005620DA" w:rsidRDefault="00B10A89" w:rsidP="00B10A89">
            <w:pPr>
              <w:rPr>
                <w:rFonts w:cstheme="minorHAnsi"/>
                <w:b/>
                <w:sz w:val="17"/>
                <w:szCs w:val="17"/>
              </w:rPr>
            </w:pPr>
            <w:r w:rsidRPr="005620DA">
              <w:rPr>
                <w:b/>
                <w:sz w:val="17"/>
                <w:szCs w:val="17"/>
              </w:rPr>
              <w:t>Interpersonal  Studies</w:t>
            </w:r>
          </w:p>
        </w:tc>
        <w:tc>
          <w:tcPr>
            <w:tcW w:w="720" w:type="dxa"/>
            <w:tcBorders>
              <w:left w:val="single" w:sz="18" w:space="0" w:color="auto"/>
              <w:right w:val="single" w:sz="6" w:space="0" w:color="auto"/>
            </w:tcBorders>
            <w:vAlign w:val="center"/>
          </w:tcPr>
          <w:p w14:paraId="478BF3D4" w14:textId="77777777" w:rsidR="00B10A89" w:rsidRPr="00955771" w:rsidRDefault="00B10A89" w:rsidP="00B10A89">
            <w:pPr>
              <w:jc w:val="center"/>
              <w:rPr>
                <w:rFonts w:cstheme="minorHAnsi"/>
                <w:b/>
                <w:sz w:val="20"/>
                <w:szCs w:val="20"/>
              </w:rPr>
            </w:pPr>
            <w:r w:rsidRPr="00202FD4">
              <w:rPr>
                <w:rFonts w:cstheme="minorHAnsi"/>
                <w:sz w:val="20"/>
                <w:szCs w:val="20"/>
              </w:rPr>
              <w:t>X</w:t>
            </w:r>
          </w:p>
        </w:tc>
        <w:tc>
          <w:tcPr>
            <w:tcW w:w="720" w:type="dxa"/>
            <w:tcBorders>
              <w:left w:val="single" w:sz="6" w:space="0" w:color="auto"/>
              <w:right w:val="single" w:sz="12" w:space="0" w:color="auto"/>
            </w:tcBorders>
            <w:vAlign w:val="center"/>
          </w:tcPr>
          <w:p w14:paraId="5F15EFBE" w14:textId="77777777" w:rsidR="00B10A89" w:rsidRPr="00955771" w:rsidRDefault="00B10A89" w:rsidP="00B10A89">
            <w:pPr>
              <w:jc w:val="center"/>
              <w:rPr>
                <w:rFonts w:cstheme="minorHAnsi"/>
                <w:b/>
                <w:sz w:val="20"/>
                <w:szCs w:val="20"/>
              </w:rPr>
            </w:pPr>
          </w:p>
        </w:tc>
        <w:tc>
          <w:tcPr>
            <w:tcW w:w="810" w:type="dxa"/>
            <w:tcBorders>
              <w:left w:val="single" w:sz="12" w:space="0" w:color="auto"/>
              <w:right w:val="single" w:sz="6" w:space="0" w:color="auto"/>
            </w:tcBorders>
            <w:vAlign w:val="center"/>
          </w:tcPr>
          <w:p w14:paraId="679B4328" w14:textId="77777777" w:rsidR="00B10A89" w:rsidRPr="00955771" w:rsidRDefault="00B10A89" w:rsidP="00B10A89">
            <w:pPr>
              <w:jc w:val="center"/>
              <w:rPr>
                <w:rFonts w:cstheme="minorHAnsi"/>
                <w:b/>
                <w:sz w:val="20"/>
                <w:szCs w:val="20"/>
              </w:rPr>
            </w:pPr>
            <w:r w:rsidRPr="00DD30CF">
              <w:rPr>
                <w:rFonts w:cstheme="minorHAnsi"/>
                <w:sz w:val="20"/>
                <w:szCs w:val="20"/>
              </w:rPr>
              <w:t>X</w:t>
            </w:r>
          </w:p>
        </w:tc>
        <w:tc>
          <w:tcPr>
            <w:tcW w:w="900" w:type="dxa"/>
            <w:tcBorders>
              <w:left w:val="single" w:sz="6" w:space="0" w:color="auto"/>
              <w:right w:val="single" w:sz="18" w:space="0" w:color="auto"/>
            </w:tcBorders>
            <w:vAlign w:val="center"/>
          </w:tcPr>
          <w:p w14:paraId="4A6C4E64" w14:textId="77777777" w:rsidR="00B10A89" w:rsidRPr="00955771" w:rsidRDefault="00B10A89" w:rsidP="00B10A89">
            <w:pPr>
              <w:jc w:val="center"/>
              <w:rPr>
                <w:rFonts w:cstheme="minorHAnsi"/>
                <w:b/>
                <w:sz w:val="20"/>
                <w:szCs w:val="20"/>
              </w:rPr>
            </w:pPr>
          </w:p>
        </w:tc>
      </w:tr>
      <w:tr w:rsidR="00B10A89" w14:paraId="634F5778" w14:textId="77777777" w:rsidTr="00201199">
        <w:tc>
          <w:tcPr>
            <w:tcW w:w="605" w:type="dxa"/>
            <w:vMerge/>
            <w:tcBorders>
              <w:left w:val="single" w:sz="12" w:space="0" w:color="auto"/>
              <w:right w:val="single" w:sz="12" w:space="0" w:color="auto"/>
            </w:tcBorders>
            <w:shd w:val="clear" w:color="auto" w:fill="D9D9D9" w:themeFill="background1" w:themeFillShade="D9"/>
            <w:vAlign w:val="center"/>
          </w:tcPr>
          <w:p w14:paraId="2C7F2033" w14:textId="77777777" w:rsidR="00B10A89" w:rsidRPr="00D164F8" w:rsidRDefault="00B10A89" w:rsidP="00B10A89">
            <w:pPr>
              <w:jc w:val="center"/>
              <w:rPr>
                <w:rFonts w:cstheme="minorHAnsi"/>
                <w:b/>
                <w:sz w:val="20"/>
                <w:szCs w:val="16"/>
              </w:rPr>
            </w:pPr>
          </w:p>
        </w:tc>
        <w:tc>
          <w:tcPr>
            <w:tcW w:w="2170" w:type="dxa"/>
            <w:tcBorders>
              <w:left w:val="single" w:sz="12" w:space="0" w:color="auto"/>
              <w:right w:val="single" w:sz="18" w:space="0" w:color="auto"/>
            </w:tcBorders>
            <w:vAlign w:val="center"/>
          </w:tcPr>
          <w:p w14:paraId="24031467" w14:textId="77777777" w:rsidR="00B10A89" w:rsidRPr="005620DA" w:rsidRDefault="00B10A89" w:rsidP="00B10A89">
            <w:pPr>
              <w:rPr>
                <w:rFonts w:cstheme="minorHAnsi"/>
                <w:b/>
                <w:sz w:val="17"/>
                <w:szCs w:val="17"/>
              </w:rPr>
            </w:pPr>
            <w:r w:rsidRPr="005620DA">
              <w:rPr>
                <w:b/>
                <w:sz w:val="17"/>
                <w:szCs w:val="17"/>
              </w:rPr>
              <w:t>Dollars &amp; Sense</w:t>
            </w:r>
          </w:p>
        </w:tc>
        <w:tc>
          <w:tcPr>
            <w:tcW w:w="720" w:type="dxa"/>
            <w:tcBorders>
              <w:left w:val="single" w:sz="18" w:space="0" w:color="auto"/>
              <w:right w:val="single" w:sz="6" w:space="0" w:color="auto"/>
            </w:tcBorders>
            <w:vAlign w:val="center"/>
          </w:tcPr>
          <w:p w14:paraId="25327F06" w14:textId="77777777" w:rsidR="00B10A89" w:rsidRPr="00955771" w:rsidRDefault="00B10A89" w:rsidP="00B10A89">
            <w:pPr>
              <w:jc w:val="center"/>
              <w:rPr>
                <w:rFonts w:cstheme="minorHAnsi"/>
                <w:b/>
                <w:sz w:val="20"/>
                <w:szCs w:val="20"/>
              </w:rPr>
            </w:pPr>
            <w:r w:rsidRPr="00202FD4">
              <w:rPr>
                <w:rFonts w:cstheme="minorHAnsi"/>
                <w:sz w:val="20"/>
                <w:szCs w:val="20"/>
              </w:rPr>
              <w:t>X</w:t>
            </w:r>
          </w:p>
        </w:tc>
        <w:tc>
          <w:tcPr>
            <w:tcW w:w="720" w:type="dxa"/>
            <w:tcBorders>
              <w:left w:val="single" w:sz="6" w:space="0" w:color="auto"/>
              <w:right w:val="single" w:sz="12" w:space="0" w:color="auto"/>
            </w:tcBorders>
            <w:vAlign w:val="center"/>
          </w:tcPr>
          <w:p w14:paraId="1D3FC739" w14:textId="77777777" w:rsidR="00B10A89" w:rsidRPr="00955771" w:rsidRDefault="00B10A89" w:rsidP="00B10A89">
            <w:pPr>
              <w:jc w:val="center"/>
              <w:rPr>
                <w:rFonts w:cstheme="minorHAnsi"/>
                <w:b/>
                <w:sz w:val="20"/>
                <w:szCs w:val="20"/>
              </w:rPr>
            </w:pPr>
          </w:p>
        </w:tc>
        <w:tc>
          <w:tcPr>
            <w:tcW w:w="810" w:type="dxa"/>
            <w:tcBorders>
              <w:left w:val="single" w:sz="12" w:space="0" w:color="auto"/>
              <w:right w:val="single" w:sz="6" w:space="0" w:color="auto"/>
            </w:tcBorders>
            <w:vAlign w:val="center"/>
          </w:tcPr>
          <w:p w14:paraId="32CA9878" w14:textId="77777777" w:rsidR="00B10A89" w:rsidRPr="00955771" w:rsidRDefault="00B10A89" w:rsidP="00B10A89">
            <w:pPr>
              <w:jc w:val="center"/>
              <w:rPr>
                <w:rFonts w:cstheme="minorHAnsi"/>
                <w:b/>
                <w:sz w:val="20"/>
                <w:szCs w:val="20"/>
              </w:rPr>
            </w:pPr>
            <w:r w:rsidRPr="00DD30CF">
              <w:rPr>
                <w:rFonts w:cstheme="minorHAnsi"/>
                <w:sz w:val="20"/>
                <w:szCs w:val="20"/>
              </w:rPr>
              <w:t>X</w:t>
            </w:r>
          </w:p>
        </w:tc>
        <w:tc>
          <w:tcPr>
            <w:tcW w:w="900" w:type="dxa"/>
            <w:tcBorders>
              <w:left w:val="single" w:sz="6" w:space="0" w:color="auto"/>
              <w:right w:val="single" w:sz="18" w:space="0" w:color="auto"/>
            </w:tcBorders>
            <w:vAlign w:val="center"/>
          </w:tcPr>
          <w:p w14:paraId="2148075E" w14:textId="77777777" w:rsidR="00B10A89" w:rsidRPr="00955771" w:rsidRDefault="00B10A89" w:rsidP="00B10A89">
            <w:pPr>
              <w:jc w:val="center"/>
              <w:rPr>
                <w:rFonts w:cstheme="minorHAnsi"/>
                <w:b/>
                <w:sz w:val="20"/>
                <w:szCs w:val="20"/>
              </w:rPr>
            </w:pPr>
          </w:p>
        </w:tc>
      </w:tr>
      <w:tr w:rsidR="00B10A89" w14:paraId="423E472C" w14:textId="77777777" w:rsidTr="00201199">
        <w:tc>
          <w:tcPr>
            <w:tcW w:w="605" w:type="dxa"/>
            <w:vMerge/>
            <w:tcBorders>
              <w:left w:val="single" w:sz="12" w:space="0" w:color="auto"/>
              <w:right w:val="single" w:sz="12" w:space="0" w:color="auto"/>
            </w:tcBorders>
            <w:shd w:val="clear" w:color="auto" w:fill="D9D9D9" w:themeFill="background1" w:themeFillShade="D9"/>
            <w:vAlign w:val="center"/>
          </w:tcPr>
          <w:p w14:paraId="75DB8AE1" w14:textId="77777777" w:rsidR="00B10A89" w:rsidRPr="00D164F8" w:rsidRDefault="00B10A89" w:rsidP="00B10A89">
            <w:pPr>
              <w:jc w:val="center"/>
              <w:rPr>
                <w:rFonts w:cstheme="minorHAnsi"/>
                <w:b/>
                <w:sz w:val="20"/>
                <w:szCs w:val="16"/>
              </w:rPr>
            </w:pPr>
          </w:p>
        </w:tc>
        <w:tc>
          <w:tcPr>
            <w:tcW w:w="2170" w:type="dxa"/>
            <w:tcBorders>
              <w:left w:val="single" w:sz="12" w:space="0" w:color="auto"/>
              <w:right w:val="single" w:sz="18" w:space="0" w:color="auto"/>
            </w:tcBorders>
            <w:vAlign w:val="center"/>
          </w:tcPr>
          <w:p w14:paraId="026BD659" w14:textId="77777777" w:rsidR="00B10A89" w:rsidRPr="005620DA" w:rsidRDefault="00B10A89" w:rsidP="00B10A89">
            <w:pPr>
              <w:rPr>
                <w:rFonts w:cstheme="minorHAnsi"/>
                <w:b/>
                <w:sz w:val="17"/>
                <w:szCs w:val="17"/>
              </w:rPr>
            </w:pPr>
            <w:r>
              <w:rPr>
                <w:b/>
                <w:sz w:val="17"/>
                <w:szCs w:val="17"/>
              </w:rPr>
              <w:t xml:space="preserve">BIM  </w:t>
            </w:r>
            <w:r w:rsidRPr="006B201D">
              <w:rPr>
                <w:sz w:val="17"/>
                <w:szCs w:val="17"/>
              </w:rPr>
              <w:t xml:space="preserve">S1/S2 </w:t>
            </w:r>
          </w:p>
        </w:tc>
        <w:tc>
          <w:tcPr>
            <w:tcW w:w="720" w:type="dxa"/>
            <w:tcBorders>
              <w:left w:val="single" w:sz="18" w:space="0" w:color="auto"/>
              <w:right w:val="single" w:sz="6" w:space="0" w:color="auto"/>
            </w:tcBorders>
            <w:vAlign w:val="center"/>
          </w:tcPr>
          <w:p w14:paraId="7E0ACA80" w14:textId="77777777" w:rsidR="00B10A89" w:rsidRPr="00955771" w:rsidRDefault="00B10A89" w:rsidP="00B10A89">
            <w:pPr>
              <w:jc w:val="center"/>
              <w:rPr>
                <w:rFonts w:cstheme="minorHAnsi"/>
                <w:b/>
                <w:sz w:val="20"/>
                <w:szCs w:val="20"/>
              </w:rPr>
            </w:pPr>
            <w:r w:rsidRPr="00955771">
              <w:rPr>
                <w:rFonts w:cstheme="minorHAnsi"/>
                <w:sz w:val="20"/>
                <w:szCs w:val="20"/>
              </w:rPr>
              <w:t xml:space="preserve">X </w:t>
            </w:r>
          </w:p>
        </w:tc>
        <w:tc>
          <w:tcPr>
            <w:tcW w:w="720" w:type="dxa"/>
            <w:tcBorders>
              <w:left w:val="single" w:sz="6" w:space="0" w:color="auto"/>
              <w:right w:val="single" w:sz="12" w:space="0" w:color="auto"/>
            </w:tcBorders>
            <w:vAlign w:val="center"/>
          </w:tcPr>
          <w:p w14:paraId="7F079D37" w14:textId="0354303F" w:rsidR="00B10A89" w:rsidRPr="000C4EB5" w:rsidRDefault="000C4EB5" w:rsidP="00B10A89">
            <w:pPr>
              <w:jc w:val="center"/>
              <w:rPr>
                <w:rFonts w:cstheme="minorHAnsi"/>
                <w:sz w:val="20"/>
                <w:szCs w:val="20"/>
              </w:rPr>
            </w:pPr>
            <w:r w:rsidRPr="000C4EB5">
              <w:rPr>
                <w:rFonts w:cstheme="minorHAnsi"/>
                <w:sz w:val="20"/>
                <w:szCs w:val="20"/>
              </w:rPr>
              <w:t>X</w:t>
            </w:r>
          </w:p>
        </w:tc>
        <w:tc>
          <w:tcPr>
            <w:tcW w:w="810" w:type="dxa"/>
            <w:tcBorders>
              <w:left w:val="single" w:sz="12" w:space="0" w:color="auto"/>
              <w:right w:val="single" w:sz="6" w:space="0" w:color="auto"/>
            </w:tcBorders>
            <w:vAlign w:val="center"/>
          </w:tcPr>
          <w:p w14:paraId="62273C8B" w14:textId="4FCA2F8A" w:rsidR="00B10A89" w:rsidRPr="000C4EB5" w:rsidRDefault="00B10A89" w:rsidP="00B10A89">
            <w:pPr>
              <w:jc w:val="center"/>
              <w:rPr>
                <w:rFonts w:cstheme="minorHAnsi"/>
                <w:sz w:val="20"/>
                <w:szCs w:val="20"/>
              </w:rPr>
            </w:pPr>
            <w:r w:rsidRPr="000C4EB5">
              <w:rPr>
                <w:rFonts w:cstheme="minorHAnsi"/>
                <w:sz w:val="20"/>
                <w:szCs w:val="20"/>
              </w:rPr>
              <w:t xml:space="preserve">X </w:t>
            </w:r>
          </w:p>
        </w:tc>
        <w:tc>
          <w:tcPr>
            <w:tcW w:w="900" w:type="dxa"/>
            <w:tcBorders>
              <w:left w:val="single" w:sz="6" w:space="0" w:color="auto"/>
              <w:right w:val="single" w:sz="18" w:space="0" w:color="auto"/>
            </w:tcBorders>
            <w:vAlign w:val="center"/>
          </w:tcPr>
          <w:p w14:paraId="164A7A30" w14:textId="79CD1944" w:rsidR="00B10A89" w:rsidRPr="000C4EB5" w:rsidRDefault="000C4EB5" w:rsidP="00B10A89">
            <w:pPr>
              <w:jc w:val="center"/>
              <w:rPr>
                <w:rFonts w:cstheme="minorHAnsi"/>
                <w:sz w:val="20"/>
                <w:szCs w:val="20"/>
              </w:rPr>
            </w:pPr>
            <w:r w:rsidRPr="000C4EB5">
              <w:rPr>
                <w:rFonts w:cstheme="minorHAnsi"/>
                <w:sz w:val="20"/>
                <w:szCs w:val="20"/>
              </w:rPr>
              <w:t>X</w:t>
            </w:r>
          </w:p>
        </w:tc>
      </w:tr>
      <w:tr w:rsidR="00B10A89" w14:paraId="0B467911" w14:textId="77777777" w:rsidTr="00201199">
        <w:trPr>
          <w:trHeight w:val="70"/>
        </w:trPr>
        <w:tc>
          <w:tcPr>
            <w:tcW w:w="605" w:type="dxa"/>
            <w:vMerge/>
            <w:tcBorders>
              <w:left w:val="single" w:sz="12" w:space="0" w:color="auto"/>
              <w:right w:val="single" w:sz="12" w:space="0" w:color="auto"/>
            </w:tcBorders>
            <w:shd w:val="clear" w:color="auto" w:fill="D9D9D9" w:themeFill="background1" w:themeFillShade="D9"/>
            <w:vAlign w:val="center"/>
          </w:tcPr>
          <w:p w14:paraId="6A3D449D" w14:textId="77777777" w:rsidR="00B10A89" w:rsidRPr="00D164F8" w:rsidRDefault="00B10A89" w:rsidP="00B10A89">
            <w:pPr>
              <w:jc w:val="center"/>
              <w:rPr>
                <w:rFonts w:cstheme="minorHAnsi"/>
                <w:b/>
                <w:sz w:val="20"/>
                <w:szCs w:val="16"/>
              </w:rPr>
            </w:pPr>
          </w:p>
        </w:tc>
        <w:tc>
          <w:tcPr>
            <w:tcW w:w="2170" w:type="dxa"/>
            <w:tcBorders>
              <w:left w:val="single" w:sz="12" w:space="0" w:color="auto"/>
              <w:right w:val="single" w:sz="18" w:space="0" w:color="auto"/>
            </w:tcBorders>
            <w:vAlign w:val="center"/>
          </w:tcPr>
          <w:p w14:paraId="4B7E2EE0" w14:textId="4F740F32" w:rsidR="00B10A89" w:rsidRPr="005620DA" w:rsidRDefault="00B10A89" w:rsidP="00B10A89">
            <w:pPr>
              <w:rPr>
                <w:rFonts w:cstheme="minorHAnsi"/>
                <w:b/>
                <w:sz w:val="17"/>
                <w:szCs w:val="17"/>
              </w:rPr>
            </w:pPr>
            <w:r w:rsidRPr="005620DA">
              <w:rPr>
                <w:b/>
                <w:sz w:val="17"/>
                <w:szCs w:val="17"/>
              </w:rPr>
              <w:t>Business Manage</w:t>
            </w:r>
            <w:r>
              <w:rPr>
                <w:b/>
                <w:sz w:val="17"/>
                <w:szCs w:val="17"/>
              </w:rPr>
              <w:t>.</w:t>
            </w:r>
            <w:r w:rsidRPr="005620DA">
              <w:rPr>
                <w:sz w:val="17"/>
                <w:szCs w:val="17"/>
              </w:rPr>
              <w:t xml:space="preserve"> S1/S2</w:t>
            </w:r>
          </w:p>
        </w:tc>
        <w:tc>
          <w:tcPr>
            <w:tcW w:w="720" w:type="dxa"/>
            <w:tcBorders>
              <w:left w:val="single" w:sz="18" w:space="0" w:color="auto"/>
              <w:right w:val="single" w:sz="6" w:space="0" w:color="auto"/>
            </w:tcBorders>
            <w:vAlign w:val="center"/>
          </w:tcPr>
          <w:p w14:paraId="42D91A2C" w14:textId="2DD1079C" w:rsidR="00B10A89" w:rsidRPr="00955771" w:rsidRDefault="00B10A89" w:rsidP="00B10A89">
            <w:pPr>
              <w:jc w:val="center"/>
              <w:rPr>
                <w:rFonts w:cstheme="minorHAnsi"/>
                <w:b/>
                <w:sz w:val="20"/>
                <w:szCs w:val="20"/>
              </w:rPr>
            </w:pPr>
            <w:r w:rsidRPr="00202FD4">
              <w:rPr>
                <w:rFonts w:cstheme="minorHAnsi"/>
                <w:sz w:val="20"/>
                <w:szCs w:val="20"/>
              </w:rPr>
              <w:t>X</w:t>
            </w:r>
          </w:p>
        </w:tc>
        <w:tc>
          <w:tcPr>
            <w:tcW w:w="720" w:type="dxa"/>
            <w:tcBorders>
              <w:left w:val="single" w:sz="6" w:space="0" w:color="auto"/>
              <w:right w:val="single" w:sz="12" w:space="0" w:color="auto"/>
            </w:tcBorders>
            <w:vAlign w:val="center"/>
          </w:tcPr>
          <w:p w14:paraId="1DCDD8D0" w14:textId="77777777" w:rsidR="00B10A89" w:rsidRPr="00955771" w:rsidRDefault="00B10A89" w:rsidP="00B10A89">
            <w:pPr>
              <w:jc w:val="center"/>
              <w:rPr>
                <w:rFonts w:cstheme="minorHAnsi"/>
                <w:b/>
                <w:sz w:val="20"/>
                <w:szCs w:val="20"/>
              </w:rPr>
            </w:pPr>
          </w:p>
        </w:tc>
        <w:tc>
          <w:tcPr>
            <w:tcW w:w="810" w:type="dxa"/>
            <w:tcBorders>
              <w:left w:val="single" w:sz="12" w:space="0" w:color="auto"/>
              <w:right w:val="single" w:sz="6" w:space="0" w:color="auto"/>
            </w:tcBorders>
            <w:vAlign w:val="center"/>
          </w:tcPr>
          <w:p w14:paraId="7D035A55" w14:textId="77777777" w:rsidR="00B10A89" w:rsidRPr="00955771" w:rsidRDefault="00B10A89" w:rsidP="00B10A89">
            <w:pPr>
              <w:jc w:val="center"/>
              <w:rPr>
                <w:rFonts w:cstheme="minorHAnsi"/>
                <w:b/>
                <w:sz w:val="20"/>
                <w:szCs w:val="20"/>
              </w:rPr>
            </w:pPr>
            <w:r w:rsidRPr="00DD30CF">
              <w:rPr>
                <w:rFonts w:cstheme="minorHAnsi"/>
                <w:sz w:val="20"/>
                <w:szCs w:val="20"/>
              </w:rPr>
              <w:t>X</w:t>
            </w:r>
          </w:p>
        </w:tc>
        <w:tc>
          <w:tcPr>
            <w:tcW w:w="900" w:type="dxa"/>
            <w:tcBorders>
              <w:left w:val="single" w:sz="6" w:space="0" w:color="auto"/>
              <w:right w:val="single" w:sz="18" w:space="0" w:color="auto"/>
            </w:tcBorders>
            <w:vAlign w:val="center"/>
          </w:tcPr>
          <w:p w14:paraId="04AD669E" w14:textId="71D90CDC" w:rsidR="00B10A89" w:rsidRPr="00955771" w:rsidRDefault="00B10A89" w:rsidP="00B10A89">
            <w:pPr>
              <w:jc w:val="center"/>
              <w:rPr>
                <w:rFonts w:cstheme="minorHAnsi"/>
                <w:b/>
                <w:sz w:val="20"/>
                <w:szCs w:val="20"/>
              </w:rPr>
            </w:pPr>
          </w:p>
        </w:tc>
      </w:tr>
      <w:tr w:rsidR="00B10A89" w14:paraId="33480311" w14:textId="77777777" w:rsidTr="00201199">
        <w:tc>
          <w:tcPr>
            <w:tcW w:w="605" w:type="dxa"/>
            <w:vMerge/>
            <w:tcBorders>
              <w:left w:val="single" w:sz="12" w:space="0" w:color="auto"/>
              <w:right w:val="single" w:sz="12" w:space="0" w:color="auto"/>
            </w:tcBorders>
            <w:shd w:val="clear" w:color="auto" w:fill="D9D9D9" w:themeFill="background1" w:themeFillShade="D9"/>
            <w:vAlign w:val="center"/>
          </w:tcPr>
          <w:p w14:paraId="299F4776" w14:textId="77777777" w:rsidR="00B10A89" w:rsidRPr="00D164F8" w:rsidRDefault="00B10A89" w:rsidP="00B10A89">
            <w:pPr>
              <w:jc w:val="center"/>
              <w:rPr>
                <w:rFonts w:cstheme="minorHAnsi"/>
                <w:b/>
                <w:sz w:val="20"/>
                <w:szCs w:val="16"/>
              </w:rPr>
            </w:pPr>
          </w:p>
        </w:tc>
        <w:tc>
          <w:tcPr>
            <w:tcW w:w="2170" w:type="dxa"/>
            <w:tcBorders>
              <w:left w:val="single" w:sz="12" w:space="0" w:color="auto"/>
              <w:right w:val="single" w:sz="18" w:space="0" w:color="auto"/>
            </w:tcBorders>
            <w:vAlign w:val="center"/>
          </w:tcPr>
          <w:p w14:paraId="5E853BE1" w14:textId="77777777" w:rsidR="00B10A89" w:rsidRPr="005620DA" w:rsidRDefault="00B10A89" w:rsidP="00B10A89">
            <w:pPr>
              <w:rPr>
                <w:rFonts w:cstheme="minorHAnsi"/>
                <w:b/>
                <w:sz w:val="17"/>
                <w:szCs w:val="17"/>
              </w:rPr>
            </w:pPr>
            <w:r w:rsidRPr="005620DA">
              <w:rPr>
                <w:b/>
                <w:sz w:val="17"/>
                <w:szCs w:val="17"/>
              </w:rPr>
              <w:t xml:space="preserve">Child Development </w:t>
            </w:r>
            <w:r w:rsidRPr="005620DA">
              <w:rPr>
                <w:sz w:val="17"/>
                <w:szCs w:val="17"/>
              </w:rPr>
              <w:t xml:space="preserve"> S1/S2</w:t>
            </w:r>
          </w:p>
        </w:tc>
        <w:tc>
          <w:tcPr>
            <w:tcW w:w="720" w:type="dxa"/>
            <w:tcBorders>
              <w:left w:val="single" w:sz="18" w:space="0" w:color="auto"/>
              <w:right w:val="single" w:sz="6" w:space="0" w:color="auto"/>
            </w:tcBorders>
            <w:vAlign w:val="center"/>
          </w:tcPr>
          <w:p w14:paraId="3857018D" w14:textId="77777777" w:rsidR="00B10A89" w:rsidRPr="00955771" w:rsidRDefault="00B10A89" w:rsidP="00B10A89">
            <w:pPr>
              <w:jc w:val="center"/>
              <w:rPr>
                <w:rFonts w:cstheme="minorHAnsi"/>
                <w:b/>
                <w:sz w:val="20"/>
                <w:szCs w:val="20"/>
              </w:rPr>
            </w:pPr>
            <w:r w:rsidRPr="00202FD4">
              <w:rPr>
                <w:rFonts w:cstheme="minorHAnsi"/>
                <w:sz w:val="20"/>
                <w:szCs w:val="20"/>
              </w:rPr>
              <w:t>X</w:t>
            </w:r>
          </w:p>
        </w:tc>
        <w:tc>
          <w:tcPr>
            <w:tcW w:w="720" w:type="dxa"/>
            <w:tcBorders>
              <w:left w:val="single" w:sz="6" w:space="0" w:color="auto"/>
              <w:right w:val="single" w:sz="12" w:space="0" w:color="auto"/>
            </w:tcBorders>
            <w:vAlign w:val="center"/>
          </w:tcPr>
          <w:p w14:paraId="7CE35DC1" w14:textId="77777777" w:rsidR="00B10A89" w:rsidRPr="00955771" w:rsidRDefault="00B10A89" w:rsidP="00B10A89">
            <w:pPr>
              <w:jc w:val="center"/>
              <w:rPr>
                <w:rFonts w:cstheme="minorHAnsi"/>
                <w:b/>
                <w:sz w:val="20"/>
                <w:szCs w:val="20"/>
              </w:rPr>
            </w:pPr>
          </w:p>
        </w:tc>
        <w:tc>
          <w:tcPr>
            <w:tcW w:w="810" w:type="dxa"/>
            <w:tcBorders>
              <w:left w:val="single" w:sz="12" w:space="0" w:color="auto"/>
              <w:right w:val="single" w:sz="6" w:space="0" w:color="auto"/>
            </w:tcBorders>
            <w:vAlign w:val="center"/>
          </w:tcPr>
          <w:p w14:paraId="3990A5A8" w14:textId="1752922D" w:rsidR="00B10A89" w:rsidRPr="00955771" w:rsidRDefault="00B10A89" w:rsidP="00B10A89">
            <w:pPr>
              <w:jc w:val="center"/>
              <w:rPr>
                <w:rFonts w:cstheme="minorHAnsi"/>
                <w:b/>
                <w:sz w:val="20"/>
                <w:szCs w:val="20"/>
              </w:rPr>
            </w:pPr>
            <w:r w:rsidRPr="00DD30CF">
              <w:rPr>
                <w:rFonts w:cstheme="minorHAnsi"/>
                <w:sz w:val="20"/>
                <w:szCs w:val="20"/>
              </w:rPr>
              <w:t>X</w:t>
            </w:r>
          </w:p>
        </w:tc>
        <w:tc>
          <w:tcPr>
            <w:tcW w:w="900" w:type="dxa"/>
            <w:tcBorders>
              <w:left w:val="single" w:sz="6" w:space="0" w:color="auto"/>
              <w:right w:val="single" w:sz="18" w:space="0" w:color="auto"/>
            </w:tcBorders>
            <w:vAlign w:val="center"/>
          </w:tcPr>
          <w:p w14:paraId="7D2FF146" w14:textId="2F9C4611" w:rsidR="00B10A89" w:rsidRPr="00955771" w:rsidRDefault="00B10A89" w:rsidP="00B10A89">
            <w:pPr>
              <w:jc w:val="center"/>
              <w:rPr>
                <w:rFonts w:cstheme="minorHAnsi"/>
                <w:b/>
                <w:sz w:val="20"/>
                <w:szCs w:val="20"/>
              </w:rPr>
            </w:pPr>
          </w:p>
        </w:tc>
      </w:tr>
      <w:tr w:rsidR="00B10A89" w14:paraId="735D0081" w14:textId="77777777" w:rsidTr="00201199">
        <w:tc>
          <w:tcPr>
            <w:tcW w:w="605" w:type="dxa"/>
            <w:vMerge/>
            <w:tcBorders>
              <w:left w:val="single" w:sz="12" w:space="0" w:color="auto"/>
              <w:right w:val="single" w:sz="12" w:space="0" w:color="auto"/>
            </w:tcBorders>
            <w:shd w:val="clear" w:color="auto" w:fill="D9D9D9" w:themeFill="background1" w:themeFillShade="D9"/>
            <w:vAlign w:val="center"/>
          </w:tcPr>
          <w:p w14:paraId="6CAA67BC" w14:textId="77777777" w:rsidR="00B10A89" w:rsidRPr="00D164F8" w:rsidRDefault="00B10A89" w:rsidP="00B10A89">
            <w:pPr>
              <w:jc w:val="center"/>
              <w:rPr>
                <w:rFonts w:cstheme="minorHAnsi"/>
                <w:b/>
                <w:sz w:val="20"/>
                <w:szCs w:val="16"/>
              </w:rPr>
            </w:pPr>
          </w:p>
        </w:tc>
        <w:tc>
          <w:tcPr>
            <w:tcW w:w="2170" w:type="dxa"/>
            <w:tcBorders>
              <w:left w:val="single" w:sz="12" w:space="0" w:color="auto"/>
              <w:right w:val="single" w:sz="18" w:space="0" w:color="auto"/>
            </w:tcBorders>
            <w:vAlign w:val="center"/>
          </w:tcPr>
          <w:p w14:paraId="605A78DA" w14:textId="77777777" w:rsidR="00B10A89" w:rsidRPr="005620DA" w:rsidRDefault="00B10A89" w:rsidP="00B10A89">
            <w:pPr>
              <w:rPr>
                <w:rFonts w:cstheme="minorHAnsi"/>
                <w:b/>
                <w:sz w:val="17"/>
                <w:szCs w:val="17"/>
              </w:rPr>
            </w:pPr>
            <w:r w:rsidRPr="005620DA">
              <w:rPr>
                <w:b/>
                <w:sz w:val="17"/>
                <w:szCs w:val="17"/>
              </w:rPr>
              <w:t xml:space="preserve">Travel &amp; Tourism </w:t>
            </w:r>
            <w:r w:rsidRPr="005620DA">
              <w:rPr>
                <w:sz w:val="17"/>
                <w:szCs w:val="17"/>
              </w:rPr>
              <w:t xml:space="preserve"> S1/S2</w:t>
            </w:r>
          </w:p>
        </w:tc>
        <w:tc>
          <w:tcPr>
            <w:tcW w:w="720" w:type="dxa"/>
            <w:tcBorders>
              <w:left w:val="single" w:sz="18" w:space="0" w:color="auto"/>
              <w:right w:val="single" w:sz="6" w:space="0" w:color="auto"/>
            </w:tcBorders>
            <w:vAlign w:val="center"/>
          </w:tcPr>
          <w:p w14:paraId="09DB3038" w14:textId="77777777" w:rsidR="00B10A89" w:rsidRPr="00955771" w:rsidRDefault="00B10A89" w:rsidP="00B10A89">
            <w:pPr>
              <w:jc w:val="center"/>
              <w:rPr>
                <w:rFonts w:cstheme="minorHAnsi"/>
                <w:b/>
                <w:sz w:val="20"/>
                <w:szCs w:val="20"/>
              </w:rPr>
            </w:pPr>
            <w:r w:rsidRPr="00202FD4">
              <w:rPr>
                <w:rFonts w:cstheme="minorHAnsi"/>
                <w:sz w:val="20"/>
                <w:szCs w:val="20"/>
              </w:rPr>
              <w:t>X</w:t>
            </w:r>
          </w:p>
        </w:tc>
        <w:tc>
          <w:tcPr>
            <w:tcW w:w="720" w:type="dxa"/>
            <w:tcBorders>
              <w:left w:val="single" w:sz="6" w:space="0" w:color="auto"/>
              <w:right w:val="single" w:sz="12" w:space="0" w:color="auto"/>
            </w:tcBorders>
            <w:vAlign w:val="center"/>
          </w:tcPr>
          <w:p w14:paraId="38D592D6" w14:textId="77777777" w:rsidR="00B10A89" w:rsidRPr="00955771" w:rsidRDefault="00B10A89" w:rsidP="00B10A89">
            <w:pPr>
              <w:jc w:val="center"/>
              <w:rPr>
                <w:rFonts w:cstheme="minorHAnsi"/>
                <w:b/>
                <w:sz w:val="20"/>
                <w:szCs w:val="20"/>
              </w:rPr>
            </w:pPr>
          </w:p>
        </w:tc>
        <w:tc>
          <w:tcPr>
            <w:tcW w:w="810" w:type="dxa"/>
            <w:tcBorders>
              <w:left w:val="single" w:sz="12" w:space="0" w:color="auto"/>
              <w:right w:val="single" w:sz="6" w:space="0" w:color="auto"/>
            </w:tcBorders>
            <w:vAlign w:val="center"/>
          </w:tcPr>
          <w:p w14:paraId="746EE1F2" w14:textId="77777777" w:rsidR="00B10A89" w:rsidRPr="00955771" w:rsidRDefault="00B10A89" w:rsidP="00B10A89">
            <w:pPr>
              <w:jc w:val="center"/>
              <w:rPr>
                <w:rFonts w:cstheme="minorHAnsi"/>
                <w:b/>
                <w:sz w:val="20"/>
                <w:szCs w:val="20"/>
              </w:rPr>
            </w:pPr>
            <w:r w:rsidRPr="00DD30CF">
              <w:rPr>
                <w:rFonts w:cstheme="minorHAnsi"/>
                <w:sz w:val="20"/>
                <w:szCs w:val="20"/>
              </w:rPr>
              <w:t>X</w:t>
            </w:r>
          </w:p>
        </w:tc>
        <w:tc>
          <w:tcPr>
            <w:tcW w:w="900" w:type="dxa"/>
            <w:tcBorders>
              <w:left w:val="single" w:sz="6" w:space="0" w:color="auto"/>
              <w:right w:val="single" w:sz="18" w:space="0" w:color="auto"/>
            </w:tcBorders>
            <w:vAlign w:val="center"/>
          </w:tcPr>
          <w:p w14:paraId="5CDF08AF" w14:textId="5C876D5B" w:rsidR="00B10A89" w:rsidRPr="00955771" w:rsidRDefault="00B10A89" w:rsidP="00B10A89">
            <w:pPr>
              <w:jc w:val="center"/>
              <w:rPr>
                <w:rFonts w:cstheme="minorHAnsi"/>
                <w:b/>
                <w:sz w:val="20"/>
                <w:szCs w:val="20"/>
              </w:rPr>
            </w:pPr>
          </w:p>
        </w:tc>
      </w:tr>
      <w:tr w:rsidR="00B10A89" w14:paraId="66EC62B1" w14:textId="77777777" w:rsidTr="00201199">
        <w:tc>
          <w:tcPr>
            <w:tcW w:w="605"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51E95A62" w14:textId="77777777" w:rsidR="00B10A89" w:rsidRPr="00D164F8" w:rsidRDefault="00B10A89" w:rsidP="00B10A89">
            <w:pPr>
              <w:jc w:val="center"/>
              <w:rPr>
                <w:rFonts w:cstheme="minorHAnsi"/>
                <w:b/>
                <w:sz w:val="20"/>
                <w:szCs w:val="16"/>
              </w:rPr>
            </w:pPr>
          </w:p>
        </w:tc>
        <w:tc>
          <w:tcPr>
            <w:tcW w:w="2170" w:type="dxa"/>
            <w:tcBorders>
              <w:left w:val="single" w:sz="12" w:space="0" w:color="auto"/>
              <w:bottom w:val="single" w:sz="12" w:space="0" w:color="auto"/>
              <w:right w:val="single" w:sz="18" w:space="0" w:color="auto"/>
            </w:tcBorders>
            <w:vAlign w:val="center"/>
          </w:tcPr>
          <w:p w14:paraId="003D55D2" w14:textId="77777777" w:rsidR="00B10A89" w:rsidRPr="005620DA" w:rsidRDefault="00B10A89" w:rsidP="00B10A89">
            <w:pPr>
              <w:rPr>
                <w:rFonts w:cstheme="minorHAnsi"/>
                <w:b/>
                <w:sz w:val="17"/>
                <w:szCs w:val="17"/>
              </w:rPr>
            </w:pPr>
            <w:r w:rsidRPr="005620DA">
              <w:rPr>
                <w:b/>
                <w:sz w:val="17"/>
                <w:szCs w:val="17"/>
              </w:rPr>
              <w:t xml:space="preserve">Money Matters </w:t>
            </w:r>
            <w:r w:rsidRPr="005620DA">
              <w:rPr>
                <w:sz w:val="17"/>
                <w:szCs w:val="17"/>
              </w:rPr>
              <w:t xml:space="preserve"> S1/S2</w:t>
            </w:r>
          </w:p>
        </w:tc>
        <w:tc>
          <w:tcPr>
            <w:tcW w:w="720" w:type="dxa"/>
            <w:tcBorders>
              <w:left w:val="single" w:sz="18" w:space="0" w:color="auto"/>
              <w:bottom w:val="single" w:sz="12" w:space="0" w:color="auto"/>
              <w:right w:val="single" w:sz="6" w:space="0" w:color="auto"/>
            </w:tcBorders>
            <w:vAlign w:val="center"/>
          </w:tcPr>
          <w:p w14:paraId="4C120233" w14:textId="77777777" w:rsidR="00B10A89" w:rsidRPr="00955771" w:rsidRDefault="00B10A89" w:rsidP="00B10A89">
            <w:pPr>
              <w:jc w:val="center"/>
              <w:rPr>
                <w:rFonts w:cstheme="minorHAnsi"/>
                <w:b/>
                <w:sz w:val="20"/>
                <w:szCs w:val="20"/>
              </w:rPr>
            </w:pPr>
            <w:r w:rsidRPr="00202FD4">
              <w:rPr>
                <w:rFonts w:cstheme="minorHAnsi"/>
                <w:sz w:val="20"/>
                <w:szCs w:val="20"/>
              </w:rPr>
              <w:t>X</w:t>
            </w:r>
          </w:p>
        </w:tc>
        <w:tc>
          <w:tcPr>
            <w:tcW w:w="720" w:type="dxa"/>
            <w:tcBorders>
              <w:left w:val="single" w:sz="6" w:space="0" w:color="auto"/>
              <w:bottom w:val="single" w:sz="12" w:space="0" w:color="auto"/>
              <w:right w:val="single" w:sz="12" w:space="0" w:color="auto"/>
            </w:tcBorders>
            <w:vAlign w:val="center"/>
          </w:tcPr>
          <w:p w14:paraId="69EB3F1C" w14:textId="6520405F" w:rsidR="00B10A89" w:rsidRPr="00955771" w:rsidRDefault="00B10A89" w:rsidP="00B10A89">
            <w:pPr>
              <w:jc w:val="center"/>
              <w:rPr>
                <w:rFonts w:cstheme="minorHAnsi"/>
                <w:b/>
                <w:sz w:val="20"/>
                <w:szCs w:val="20"/>
              </w:rPr>
            </w:pPr>
          </w:p>
        </w:tc>
        <w:tc>
          <w:tcPr>
            <w:tcW w:w="810" w:type="dxa"/>
            <w:tcBorders>
              <w:left w:val="single" w:sz="12" w:space="0" w:color="auto"/>
              <w:bottom w:val="single" w:sz="12" w:space="0" w:color="auto"/>
              <w:right w:val="single" w:sz="6" w:space="0" w:color="auto"/>
            </w:tcBorders>
            <w:vAlign w:val="center"/>
          </w:tcPr>
          <w:p w14:paraId="00E10292" w14:textId="4428F889" w:rsidR="00B10A89" w:rsidRPr="00955771" w:rsidRDefault="00B10A89" w:rsidP="00B10A89">
            <w:pPr>
              <w:jc w:val="center"/>
              <w:rPr>
                <w:rFonts w:cstheme="minorHAnsi"/>
                <w:b/>
                <w:sz w:val="20"/>
                <w:szCs w:val="20"/>
              </w:rPr>
            </w:pPr>
            <w:r w:rsidRPr="00DD30CF">
              <w:rPr>
                <w:rFonts w:cstheme="minorHAnsi"/>
                <w:sz w:val="20"/>
                <w:szCs w:val="20"/>
              </w:rPr>
              <w:t>X</w:t>
            </w:r>
          </w:p>
        </w:tc>
        <w:tc>
          <w:tcPr>
            <w:tcW w:w="900" w:type="dxa"/>
            <w:tcBorders>
              <w:left w:val="single" w:sz="6" w:space="0" w:color="auto"/>
              <w:bottom w:val="single" w:sz="12" w:space="0" w:color="auto"/>
              <w:right w:val="single" w:sz="18" w:space="0" w:color="auto"/>
            </w:tcBorders>
            <w:vAlign w:val="center"/>
          </w:tcPr>
          <w:p w14:paraId="532C5602" w14:textId="20684536" w:rsidR="00B10A89" w:rsidRPr="00955771" w:rsidRDefault="00B10A89" w:rsidP="00B10A89">
            <w:pPr>
              <w:jc w:val="center"/>
              <w:rPr>
                <w:rFonts w:cstheme="minorHAnsi"/>
                <w:b/>
                <w:sz w:val="20"/>
                <w:szCs w:val="20"/>
              </w:rPr>
            </w:pPr>
          </w:p>
        </w:tc>
      </w:tr>
      <w:tr w:rsidR="00B10A89" w14:paraId="7ABC20DA" w14:textId="77777777" w:rsidTr="00201199">
        <w:trPr>
          <w:trHeight w:val="35"/>
        </w:trPr>
        <w:tc>
          <w:tcPr>
            <w:tcW w:w="605"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14:paraId="15930F0C" w14:textId="77777777" w:rsidR="00B10A89" w:rsidRPr="00D164F8" w:rsidRDefault="00B10A89" w:rsidP="00B10A89">
            <w:pPr>
              <w:ind w:left="113" w:right="113"/>
              <w:jc w:val="center"/>
              <w:rPr>
                <w:rFonts w:cstheme="minorHAnsi"/>
                <w:b/>
                <w:sz w:val="20"/>
                <w:szCs w:val="16"/>
              </w:rPr>
            </w:pPr>
            <w:r w:rsidRPr="00D164F8">
              <w:rPr>
                <w:rFonts w:cstheme="minorHAnsi"/>
                <w:b/>
                <w:sz w:val="20"/>
                <w:szCs w:val="16"/>
              </w:rPr>
              <w:t>PE</w:t>
            </w:r>
          </w:p>
        </w:tc>
        <w:tc>
          <w:tcPr>
            <w:tcW w:w="2170" w:type="dxa"/>
            <w:tcBorders>
              <w:top w:val="single" w:sz="12" w:space="0" w:color="auto"/>
              <w:left w:val="single" w:sz="12" w:space="0" w:color="auto"/>
              <w:right w:val="single" w:sz="18" w:space="0" w:color="auto"/>
            </w:tcBorders>
            <w:vAlign w:val="center"/>
          </w:tcPr>
          <w:p w14:paraId="45B504AB" w14:textId="60504CA0" w:rsidR="00B10A89" w:rsidRPr="005620DA" w:rsidRDefault="00B10A89" w:rsidP="00B10A89">
            <w:pPr>
              <w:rPr>
                <w:rFonts w:cstheme="minorHAnsi"/>
                <w:b/>
                <w:sz w:val="17"/>
                <w:szCs w:val="17"/>
              </w:rPr>
            </w:pPr>
            <w:r w:rsidRPr="005620DA">
              <w:rPr>
                <w:b/>
                <w:sz w:val="17"/>
                <w:szCs w:val="17"/>
              </w:rPr>
              <w:t>PE 1A</w:t>
            </w:r>
            <w:r w:rsidR="00644CE4">
              <w:rPr>
                <w:b/>
                <w:sz w:val="17"/>
                <w:szCs w:val="17"/>
              </w:rPr>
              <w:t xml:space="preserve"> - FPF</w:t>
            </w:r>
            <w:r w:rsidRPr="005620DA">
              <w:rPr>
                <w:b/>
                <w:sz w:val="17"/>
                <w:szCs w:val="17"/>
              </w:rPr>
              <w:t xml:space="preserve">                    </w:t>
            </w:r>
          </w:p>
        </w:tc>
        <w:tc>
          <w:tcPr>
            <w:tcW w:w="720" w:type="dxa"/>
            <w:tcBorders>
              <w:top w:val="single" w:sz="12" w:space="0" w:color="auto"/>
              <w:left w:val="single" w:sz="18" w:space="0" w:color="auto"/>
              <w:right w:val="single" w:sz="6" w:space="0" w:color="auto"/>
            </w:tcBorders>
            <w:vAlign w:val="center"/>
          </w:tcPr>
          <w:p w14:paraId="4C80EEA2" w14:textId="77777777" w:rsidR="00B10A89" w:rsidRPr="00955771" w:rsidRDefault="00B10A89" w:rsidP="00B10A89">
            <w:pPr>
              <w:jc w:val="center"/>
              <w:rPr>
                <w:rFonts w:cstheme="minorHAnsi"/>
                <w:b/>
                <w:sz w:val="20"/>
                <w:szCs w:val="20"/>
              </w:rPr>
            </w:pPr>
            <w:r w:rsidRPr="00FB48EE">
              <w:rPr>
                <w:rFonts w:cstheme="minorHAnsi"/>
                <w:sz w:val="20"/>
                <w:szCs w:val="20"/>
              </w:rPr>
              <w:t>X</w:t>
            </w:r>
          </w:p>
        </w:tc>
        <w:tc>
          <w:tcPr>
            <w:tcW w:w="720" w:type="dxa"/>
            <w:tcBorders>
              <w:top w:val="single" w:sz="12" w:space="0" w:color="auto"/>
              <w:left w:val="single" w:sz="6" w:space="0" w:color="auto"/>
              <w:right w:val="single" w:sz="12" w:space="0" w:color="auto"/>
            </w:tcBorders>
            <w:vAlign w:val="center"/>
          </w:tcPr>
          <w:p w14:paraId="094FA6E1" w14:textId="77777777" w:rsidR="00B10A89" w:rsidRPr="00955771" w:rsidRDefault="00B10A89" w:rsidP="00B10A89">
            <w:pPr>
              <w:jc w:val="center"/>
              <w:rPr>
                <w:rFonts w:cstheme="minorHAnsi"/>
                <w:b/>
                <w:sz w:val="20"/>
                <w:szCs w:val="20"/>
              </w:rPr>
            </w:pPr>
          </w:p>
        </w:tc>
        <w:tc>
          <w:tcPr>
            <w:tcW w:w="810" w:type="dxa"/>
            <w:tcBorders>
              <w:top w:val="single" w:sz="12" w:space="0" w:color="auto"/>
              <w:left w:val="single" w:sz="12" w:space="0" w:color="auto"/>
              <w:right w:val="single" w:sz="6" w:space="0" w:color="auto"/>
            </w:tcBorders>
            <w:vAlign w:val="center"/>
          </w:tcPr>
          <w:p w14:paraId="4FC1BA0A" w14:textId="77777777" w:rsidR="00B10A89" w:rsidRPr="00955771" w:rsidRDefault="00B10A89" w:rsidP="00B10A89">
            <w:pPr>
              <w:jc w:val="center"/>
              <w:rPr>
                <w:rFonts w:cstheme="minorHAnsi"/>
                <w:b/>
                <w:sz w:val="20"/>
                <w:szCs w:val="20"/>
              </w:rPr>
            </w:pPr>
            <w:r w:rsidRPr="004426BE">
              <w:rPr>
                <w:rFonts w:cstheme="minorHAnsi"/>
                <w:sz w:val="20"/>
                <w:szCs w:val="20"/>
              </w:rPr>
              <w:t>X</w:t>
            </w:r>
          </w:p>
        </w:tc>
        <w:tc>
          <w:tcPr>
            <w:tcW w:w="900" w:type="dxa"/>
            <w:tcBorders>
              <w:top w:val="single" w:sz="12" w:space="0" w:color="auto"/>
              <w:left w:val="single" w:sz="6" w:space="0" w:color="auto"/>
              <w:right w:val="single" w:sz="18" w:space="0" w:color="auto"/>
            </w:tcBorders>
            <w:vAlign w:val="center"/>
          </w:tcPr>
          <w:p w14:paraId="560AE33B" w14:textId="77777777" w:rsidR="00B10A89" w:rsidRPr="00955771" w:rsidRDefault="00B10A89" w:rsidP="00B10A89">
            <w:pPr>
              <w:jc w:val="center"/>
              <w:rPr>
                <w:rFonts w:cstheme="minorHAnsi"/>
                <w:b/>
                <w:sz w:val="20"/>
                <w:szCs w:val="20"/>
              </w:rPr>
            </w:pPr>
          </w:p>
        </w:tc>
      </w:tr>
      <w:tr w:rsidR="00644CE4" w14:paraId="0469E290" w14:textId="77777777" w:rsidTr="00201199">
        <w:tc>
          <w:tcPr>
            <w:tcW w:w="605" w:type="dxa"/>
            <w:vMerge/>
            <w:tcBorders>
              <w:left w:val="single" w:sz="12" w:space="0" w:color="auto"/>
              <w:bottom w:val="single" w:sz="4" w:space="0" w:color="auto"/>
              <w:right w:val="single" w:sz="12" w:space="0" w:color="auto"/>
            </w:tcBorders>
            <w:shd w:val="clear" w:color="auto" w:fill="D9D9D9" w:themeFill="background1" w:themeFillShade="D9"/>
          </w:tcPr>
          <w:p w14:paraId="1E4543E8" w14:textId="77777777" w:rsidR="00644CE4" w:rsidRDefault="00644CE4" w:rsidP="00B10A89">
            <w:pPr>
              <w:rPr>
                <w:rFonts w:cstheme="minorHAnsi"/>
                <w:b/>
                <w:sz w:val="22"/>
                <w:szCs w:val="16"/>
              </w:rPr>
            </w:pPr>
          </w:p>
        </w:tc>
        <w:tc>
          <w:tcPr>
            <w:tcW w:w="2170" w:type="dxa"/>
            <w:tcBorders>
              <w:left w:val="single" w:sz="12" w:space="0" w:color="auto"/>
              <w:bottom w:val="single" w:sz="4" w:space="0" w:color="auto"/>
              <w:right w:val="single" w:sz="18" w:space="0" w:color="auto"/>
            </w:tcBorders>
            <w:vAlign w:val="center"/>
          </w:tcPr>
          <w:p w14:paraId="624AE6BB" w14:textId="2C60B6C5" w:rsidR="00644CE4" w:rsidRPr="005620DA" w:rsidRDefault="00644CE4" w:rsidP="00B10A89">
            <w:pPr>
              <w:rPr>
                <w:rFonts w:cstheme="minorHAnsi"/>
                <w:b/>
                <w:sz w:val="17"/>
                <w:szCs w:val="17"/>
              </w:rPr>
            </w:pPr>
            <w:r w:rsidRPr="005620DA">
              <w:rPr>
                <w:b/>
                <w:sz w:val="17"/>
                <w:szCs w:val="17"/>
              </w:rPr>
              <w:t>PE AA</w:t>
            </w:r>
          </w:p>
        </w:tc>
        <w:tc>
          <w:tcPr>
            <w:tcW w:w="720" w:type="dxa"/>
            <w:tcBorders>
              <w:left w:val="single" w:sz="18" w:space="0" w:color="auto"/>
              <w:bottom w:val="single" w:sz="4" w:space="0" w:color="auto"/>
              <w:right w:val="single" w:sz="6" w:space="0" w:color="auto"/>
            </w:tcBorders>
            <w:vAlign w:val="center"/>
          </w:tcPr>
          <w:p w14:paraId="6E8290C3" w14:textId="4C40EC72" w:rsidR="00644CE4" w:rsidRPr="00955771" w:rsidRDefault="00644CE4" w:rsidP="00B10A89">
            <w:pPr>
              <w:jc w:val="center"/>
              <w:rPr>
                <w:rFonts w:cstheme="minorHAnsi"/>
                <w:b/>
                <w:sz w:val="20"/>
                <w:szCs w:val="20"/>
              </w:rPr>
            </w:pPr>
            <w:r w:rsidRPr="00FB48EE">
              <w:rPr>
                <w:rFonts w:cstheme="minorHAnsi"/>
                <w:sz w:val="20"/>
                <w:szCs w:val="20"/>
              </w:rPr>
              <w:t>X</w:t>
            </w:r>
          </w:p>
        </w:tc>
        <w:tc>
          <w:tcPr>
            <w:tcW w:w="720" w:type="dxa"/>
            <w:tcBorders>
              <w:left w:val="single" w:sz="6" w:space="0" w:color="auto"/>
              <w:bottom w:val="single" w:sz="4" w:space="0" w:color="auto"/>
              <w:right w:val="single" w:sz="12" w:space="0" w:color="auto"/>
            </w:tcBorders>
            <w:vAlign w:val="center"/>
          </w:tcPr>
          <w:p w14:paraId="21F87A35" w14:textId="77777777" w:rsidR="00644CE4" w:rsidRPr="00955771" w:rsidRDefault="00644CE4" w:rsidP="00B10A89">
            <w:pPr>
              <w:jc w:val="center"/>
              <w:rPr>
                <w:rFonts w:cstheme="minorHAnsi"/>
                <w:b/>
                <w:sz w:val="20"/>
                <w:szCs w:val="20"/>
              </w:rPr>
            </w:pPr>
          </w:p>
        </w:tc>
        <w:tc>
          <w:tcPr>
            <w:tcW w:w="810" w:type="dxa"/>
            <w:tcBorders>
              <w:left w:val="single" w:sz="12" w:space="0" w:color="auto"/>
              <w:bottom w:val="single" w:sz="4" w:space="0" w:color="auto"/>
              <w:right w:val="single" w:sz="6" w:space="0" w:color="auto"/>
            </w:tcBorders>
            <w:vAlign w:val="center"/>
          </w:tcPr>
          <w:p w14:paraId="54751659" w14:textId="45AEA4EB" w:rsidR="00644CE4" w:rsidRPr="00955771" w:rsidRDefault="00644CE4" w:rsidP="00B10A89">
            <w:pPr>
              <w:jc w:val="center"/>
              <w:rPr>
                <w:rFonts w:cstheme="minorHAnsi"/>
                <w:b/>
                <w:sz w:val="20"/>
                <w:szCs w:val="20"/>
              </w:rPr>
            </w:pPr>
            <w:r w:rsidRPr="004426BE">
              <w:rPr>
                <w:rFonts w:cstheme="minorHAnsi"/>
                <w:sz w:val="20"/>
                <w:szCs w:val="20"/>
              </w:rPr>
              <w:t>X</w:t>
            </w:r>
          </w:p>
        </w:tc>
        <w:tc>
          <w:tcPr>
            <w:tcW w:w="900" w:type="dxa"/>
            <w:tcBorders>
              <w:left w:val="single" w:sz="6" w:space="0" w:color="auto"/>
              <w:bottom w:val="single" w:sz="4" w:space="0" w:color="auto"/>
              <w:right w:val="single" w:sz="18" w:space="0" w:color="auto"/>
            </w:tcBorders>
            <w:vAlign w:val="center"/>
          </w:tcPr>
          <w:p w14:paraId="2AE73F08" w14:textId="77777777" w:rsidR="00644CE4" w:rsidRPr="00955771" w:rsidRDefault="00644CE4" w:rsidP="00B10A89">
            <w:pPr>
              <w:jc w:val="center"/>
              <w:rPr>
                <w:rFonts w:cstheme="minorHAnsi"/>
                <w:b/>
                <w:sz w:val="20"/>
                <w:szCs w:val="20"/>
              </w:rPr>
            </w:pPr>
          </w:p>
        </w:tc>
      </w:tr>
      <w:tr w:rsidR="00644CE4" w14:paraId="5740D315" w14:textId="77777777" w:rsidTr="00201199">
        <w:trPr>
          <w:trHeight w:val="498"/>
        </w:trPr>
        <w:tc>
          <w:tcPr>
            <w:tcW w:w="605" w:type="dxa"/>
            <w:tcBorders>
              <w:left w:val="single" w:sz="12" w:space="0" w:color="auto"/>
              <w:bottom w:val="single" w:sz="18" w:space="0" w:color="auto"/>
              <w:right w:val="single" w:sz="12" w:space="0" w:color="auto"/>
            </w:tcBorders>
            <w:shd w:val="clear" w:color="auto" w:fill="D9D9D9" w:themeFill="background1" w:themeFillShade="D9"/>
            <w:textDirection w:val="btLr"/>
          </w:tcPr>
          <w:p w14:paraId="6CB2E0F8" w14:textId="1F4A6512" w:rsidR="00644CE4" w:rsidRPr="00BF794E" w:rsidRDefault="00644CE4" w:rsidP="00644CE4">
            <w:pPr>
              <w:ind w:left="113" w:right="113"/>
              <w:rPr>
                <w:rFonts w:cstheme="minorHAnsi"/>
                <w:b/>
                <w:sz w:val="14"/>
                <w:szCs w:val="16"/>
              </w:rPr>
            </w:pPr>
            <w:r w:rsidRPr="00BF794E">
              <w:rPr>
                <w:rFonts w:cstheme="minorHAnsi"/>
                <w:b/>
                <w:sz w:val="14"/>
                <w:szCs w:val="16"/>
              </w:rPr>
              <w:t>Fine Arts</w:t>
            </w:r>
          </w:p>
        </w:tc>
        <w:tc>
          <w:tcPr>
            <w:tcW w:w="2170" w:type="dxa"/>
            <w:tcBorders>
              <w:left w:val="single" w:sz="12" w:space="0" w:color="auto"/>
              <w:bottom w:val="single" w:sz="18" w:space="0" w:color="auto"/>
              <w:right w:val="single" w:sz="18" w:space="0" w:color="auto"/>
            </w:tcBorders>
            <w:vAlign w:val="center"/>
          </w:tcPr>
          <w:p w14:paraId="256D8221" w14:textId="78D8AD6F" w:rsidR="00644CE4" w:rsidRPr="005620DA" w:rsidRDefault="00644CE4" w:rsidP="00644CE4">
            <w:pPr>
              <w:rPr>
                <w:b/>
                <w:sz w:val="17"/>
                <w:szCs w:val="17"/>
              </w:rPr>
            </w:pPr>
            <w:r>
              <w:rPr>
                <w:b/>
                <w:sz w:val="17"/>
                <w:szCs w:val="17"/>
              </w:rPr>
              <w:t xml:space="preserve">Art I </w:t>
            </w:r>
            <w:r w:rsidRPr="006B201D">
              <w:rPr>
                <w:sz w:val="17"/>
                <w:szCs w:val="17"/>
              </w:rPr>
              <w:t>S1/S2</w:t>
            </w:r>
          </w:p>
        </w:tc>
        <w:tc>
          <w:tcPr>
            <w:tcW w:w="720" w:type="dxa"/>
            <w:tcBorders>
              <w:left w:val="single" w:sz="18" w:space="0" w:color="auto"/>
              <w:bottom w:val="single" w:sz="18" w:space="0" w:color="auto"/>
              <w:right w:val="single" w:sz="6" w:space="0" w:color="auto"/>
            </w:tcBorders>
            <w:vAlign w:val="center"/>
          </w:tcPr>
          <w:p w14:paraId="75260586" w14:textId="2B8273F6" w:rsidR="00644CE4" w:rsidRPr="00FB48EE" w:rsidRDefault="00644CE4" w:rsidP="00644CE4">
            <w:pPr>
              <w:jc w:val="center"/>
              <w:rPr>
                <w:rFonts w:cstheme="minorHAnsi"/>
                <w:sz w:val="20"/>
                <w:szCs w:val="20"/>
              </w:rPr>
            </w:pPr>
            <w:r>
              <w:rPr>
                <w:rFonts w:cstheme="minorHAnsi"/>
                <w:sz w:val="20"/>
                <w:szCs w:val="20"/>
              </w:rPr>
              <w:t>X</w:t>
            </w:r>
          </w:p>
        </w:tc>
        <w:tc>
          <w:tcPr>
            <w:tcW w:w="720" w:type="dxa"/>
            <w:tcBorders>
              <w:left w:val="single" w:sz="6" w:space="0" w:color="auto"/>
              <w:bottom w:val="single" w:sz="18" w:space="0" w:color="auto"/>
              <w:right w:val="single" w:sz="12" w:space="0" w:color="auto"/>
            </w:tcBorders>
            <w:vAlign w:val="center"/>
          </w:tcPr>
          <w:p w14:paraId="4EAEE834" w14:textId="77777777" w:rsidR="00644CE4" w:rsidRPr="00955771" w:rsidRDefault="00644CE4" w:rsidP="00644CE4">
            <w:pPr>
              <w:jc w:val="center"/>
              <w:rPr>
                <w:rFonts w:cstheme="minorHAnsi"/>
                <w:b/>
                <w:sz w:val="20"/>
                <w:szCs w:val="20"/>
              </w:rPr>
            </w:pPr>
          </w:p>
        </w:tc>
        <w:tc>
          <w:tcPr>
            <w:tcW w:w="810" w:type="dxa"/>
            <w:tcBorders>
              <w:left w:val="single" w:sz="12" w:space="0" w:color="auto"/>
              <w:bottom w:val="single" w:sz="18" w:space="0" w:color="auto"/>
              <w:right w:val="single" w:sz="6" w:space="0" w:color="auto"/>
            </w:tcBorders>
            <w:vAlign w:val="center"/>
          </w:tcPr>
          <w:p w14:paraId="270EFCEA" w14:textId="46A768ED" w:rsidR="00644CE4" w:rsidRPr="004426BE" w:rsidRDefault="00644CE4" w:rsidP="00644CE4">
            <w:pPr>
              <w:jc w:val="center"/>
              <w:rPr>
                <w:rFonts w:cstheme="minorHAnsi"/>
                <w:sz w:val="20"/>
                <w:szCs w:val="20"/>
              </w:rPr>
            </w:pPr>
            <w:r>
              <w:rPr>
                <w:rFonts w:cstheme="minorHAnsi"/>
                <w:sz w:val="20"/>
                <w:szCs w:val="20"/>
              </w:rPr>
              <w:t>X</w:t>
            </w:r>
          </w:p>
        </w:tc>
        <w:tc>
          <w:tcPr>
            <w:tcW w:w="900" w:type="dxa"/>
            <w:tcBorders>
              <w:left w:val="single" w:sz="6" w:space="0" w:color="auto"/>
              <w:bottom w:val="single" w:sz="18" w:space="0" w:color="auto"/>
              <w:right w:val="single" w:sz="18" w:space="0" w:color="auto"/>
            </w:tcBorders>
            <w:vAlign w:val="center"/>
          </w:tcPr>
          <w:p w14:paraId="050977AD" w14:textId="77777777" w:rsidR="00644CE4" w:rsidRPr="00955771" w:rsidRDefault="00644CE4" w:rsidP="00644CE4">
            <w:pPr>
              <w:jc w:val="center"/>
              <w:rPr>
                <w:rFonts w:cstheme="minorHAnsi"/>
                <w:b/>
                <w:sz w:val="20"/>
                <w:szCs w:val="20"/>
              </w:rPr>
            </w:pPr>
          </w:p>
        </w:tc>
      </w:tr>
    </w:tbl>
    <w:tbl>
      <w:tblPr>
        <w:tblStyle w:val="TableGrid"/>
        <w:tblpPr w:leftFromText="180" w:rightFromText="180" w:vertAnchor="text" w:horzAnchor="page" w:tblpX="8101" w:tblpY="293"/>
        <w:tblW w:w="0" w:type="auto"/>
        <w:tblLook w:val="04A0" w:firstRow="1" w:lastRow="0" w:firstColumn="1" w:lastColumn="0" w:noHBand="0" w:noVBand="1"/>
      </w:tblPr>
      <w:tblGrid>
        <w:gridCol w:w="2880"/>
      </w:tblGrid>
      <w:tr w:rsidR="00BE4B66" w14:paraId="1E3A4466" w14:textId="77777777" w:rsidTr="00BE4B66">
        <w:trPr>
          <w:trHeight w:val="437"/>
        </w:trPr>
        <w:tc>
          <w:tcPr>
            <w:tcW w:w="2880" w:type="dxa"/>
            <w:vAlign w:val="center"/>
          </w:tcPr>
          <w:p w14:paraId="0C471697" w14:textId="7DF6AABE" w:rsidR="00BE4B66" w:rsidRPr="00510FA8" w:rsidRDefault="00BE4B66" w:rsidP="00BE4B66">
            <w:pPr>
              <w:jc w:val="center"/>
              <w:rPr>
                <w:b/>
                <w:sz w:val="16"/>
              </w:rPr>
            </w:pPr>
            <w:r>
              <w:rPr>
                <w:b/>
                <w:sz w:val="16"/>
              </w:rPr>
              <w:t>Summer Tuition</w:t>
            </w:r>
          </w:p>
        </w:tc>
      </w:tr>
      <w:tr w:rsidR="00BE4B66" w14:paraId="17AA02F4" w14:textId="77777777" w:rsidTr="00BE4B66">
        <w:trPr>
          <w:trHeight w:val="353"/>
        </w:trPr>
        <w:tc>
          <w:tcPr>
            <w:tcW w:w="2880" w:type="dxa"/>
            <w:vAlign w:val="center"/>
          </w:tcPr>
          <w:p w14:paraId="3C5EB09B" w14:textId="77777777" w:rsidR="00BE4B66" w:rsidRPr="00510FA8" w:rsidRDefault="00BE4B66" w:rsidP="00BE4B66">
            <w:pPr>
              <w:jc w:val="center"/>
              <w:rPr>
                <w:b/>
                <w:sz w:val="16"/>
              </w:rPr>
            </w:pPr>
            <w:r w:rsidRPr="00510FA8">
              <w:rPr>
                <w:b/>
                <w:sz w:val="16"/>
              </w:rPr>
              <w:t>IN-DISTRICT</w:t>
            </w:r>
          </w:p>
        </w:tc>
      </w:tr>
      <w:tr w:rsidR="00BE4B66" w14:paraId="0083EF93" w14:textId="77777777" w:rsidTr="00BE4B66">
        <w:trPr>
          <w:trHeight w:val="797"/>
        </w:trPr>
        <w:tc>
          <w:tcPr>
            <w:tcW w:w="2880" w:type="dxa"/>
          </w:tcPr>
          <w:p w14:paraId="703FF98B" w14:textId="77777777" w:rsidR="00BE4B66" w:rsidRPr="00B67EDF" w:rsidRDefault="00BE4B66" w:rsidP="00BE4B66">
            <w:pPr>
              <w:jc w:val="center"/>
              <w:rPr>
                <w:sz w:val="16"/>
              </w:rPr>
            </w:pPr>
            <w:r w:rsidRPr="00B67EDF">
              <w:rPr>
                <w:sz w:val="16"/>
              </w:rPr>
              <w:t>½ credit - $110</w:t>
            </w:r>
          </w:p>
          <w:p w14:paraId="61553E75" w14:textId="77777777" w:rsidR="00BE4B66" w:rsidRPr="00B67EDF" w:rsidRDefault="00BE4B66" w:rsidP="00BE4B66">
            <w:pPr>
              <w:jc w:val="center"/>
              <w:rPr>
                <w:sz w:val="16"/>
              </w:rPr>
            </w:pPr>
            <w:r w:rsidRPr="00B67EDF">
              <w:rPr>
                <w:sz w:val="16"/>
              </w:rPr>
              <w:t>1 credit - $190</w:t>
            </w:r>
          </w:p>
          <w:p w14:paraId="1E49FD2D" w14:textId="77777777" w:rsidR="00BE4B66" w:rsidRPr="00B67EDF" w:rsidRDefault="00BE4B66" w:rsidP="00BE4B66">
            <w:pPr>
              <w:jc w:val="center"/>
              <w:rPr>
                <w:sz w:val="16"/>
              </w:rPr>
            </w:pPr>
            <w:r w:rsidRPr="00B67EDF">
              <w:rPr>
                <w:sz w:val="16"/>
              </w:rPr>
              <w:t>1½ credits - $260</w:t>
            </w:r>
          </w:p>
          <w:p w14:paraId="178265B1" w14:textId="77777777" w:rsidR="00BE4B66" w:rsidRDefault="00BE4B66" w:rsidP="00BE4B66">
            <w:pPr>
              <w:jc w:val="center"/>
              <w:rPr>
                <w:sz w:val="16"/>
              </w:rPr>
            </w:pPr>
            <w:r>
              <w:rPr>
                <w:sz w:val="16"/>
              </w:rPr>
              <w:t>2 credits - $31</w:t>
            </w:r>
            <w:r w:rsidRPr="00B67EDF">
              <w:rPr>
                <w:sz w:val="16"/>
              </w:rPr>
              <w:t>0</w:t>
            </w:r>
          </w:p>
        </w:tc>
      </w:tr>
      <w:tr w:rsidR="00BE4B66" w14:paraId="114561EE" w14:textId="77777777" w:rsidTr="00BE4B66">
        <w:trPr>
          <w:trHeight w:val="542"/>
        </w:trPr>
        <w:tc>
          <w:tcPr>
            <w:tcW w:w="2880" w:type="dxa"/>
            <w:vAlign w:val="center"/>
          </w:tcPr>
          <w:p w14:paraId="608A9DB0" w14:textId="77777777" w:rsidR="00BE4B66" w:rsidRPr="00510FA8" w:rsidRDefault="00BE4B66" w:rsidP="00BE4B66">
            <w:pPr>
              <w:jc w:val="center"/>
              <w:rPr>
                <w:b/>
                <w:sz w:val="16"/>
              </w:rPr>
            </w:pPr>
            <w:r w:rsidRPr="00510FA8">
              <w:rPr>
                <w:b/>
                <w:sz w:val="16"/>
              </w:rPr>
              <w:t>IN-DISTRICT</w:t>
            </w:r>
          </w:p>
          <w:p w14:paraId="40D04720" w14:textId="77777777" w:rsidR="00BE4B66" w:rsidRPr="00B67EDF" w:rsidRDefault="00BE4B66" w:rsidP="00BE4B66">
            <w:pPr>
              <w:jc w:val="center"/>
              <w:rPr>
                <w:sz w:val="16"/>
              </w:rPr>
            </w:pPr>
            <w:r w:rsidRPr="00510FA8">
              <w:rPr>
                <w:b/>
                <w:sz w:val="16"/>
              </w:rPr>
              <w:t>FREE/REDUCED LUNCH</w:t>
            </w:r>
          </w:p>
        </w:tc>
      </w:tr>
      <w:tr w:rsidR="00BE4B66" w14:paraId="239FC353" w14:textId="77777777" w:rsidTr="00BE4B66">
        <w:trPr>
          <w:trHeight w:val="797"/>
        </w:trPr>
        <w:tc>
          <w:tcPr>
            <w:tcW w:w="2880" w:type="dxa"/>
          </w:tcPr>
          <w:p w14:paraId="2DCAAFFE" w14:textId="77777777" w:rsidR="00BE4B66" w:rsidRPr="00B67EDF" w:rsidRDefault="00BE4B66" w:rsidP="00BE4B66">
            <w:pPr>
              <w:jc w:val="center"/>
              <w:rPr>
                <w:sz w:val="16"/>
              </w:rPr>
            </w:pPr>
            <w:r w:rsidRPr="00B67EDF">
              <w:rPr>
                <w:sz w:val="16"/>
              </w:rPr>
              <w:t>½ credit - $80</w:t>
            </w:r>
          </w:p>
          <w:p w14:paraId="53CE7685" w14:textId="77777777" w:rsidR="00BE4B66" w:rsidRPr="00B67EDF" w:rsidRDefault="00BE4B66" w:rsidP="00BE4B66">
            <w:pPr>
              <w:jc w:val="center"/>
              <w:rPr>
                <w:sz w:val="16"/>
              </w:rPr>
            </w:pPr>
            <w:r w:rsidRPr="00B67EDF">
              <w:rPr>
                <w:sz w:val="16"/>
              </w:rPr>
              <w:t>1 credit - $125</w:t>
            </w:r>
          </w:p>
          <w:p w14:paraId="32A59E97" w14:textId="77777777" w:rsidR="00BE4B66" w:rsidRPr="00B67EDF" w:rsidRDefault="00BE4B66" w:rsidP="00BE4B66">
            <w:pPr>
              <w:jc w:val="center"/>
              <w:rPr>
                <w:sz w:val="16"/>
              </w:rPr>
            </w:pPr>
            <w:r w:rsidRPr="00B67EDF">
              <w:rPr>
                <w:sz w:val="16"/>
              </w:rPr>
              <w:t>1½ credits - $150</w:t>
            </w:r>
          </w:p>
          <w:p w14:paraId="16C1CB45" w14:textId="77777777" w:rsidR="00BE4B66" w:rsidRPr="00B67EDF" w:rsidRDefault="00BE4B66" w:rsidP="00BE4B66">
            <w:pPr>
              <w:jc w:val="center"/>
              <w:rPr>
                <w:sz w:val="16"/>
              </w:rPr>
            </w:pPr>
            <w:r>
              <w:rPr>
                <w:sz w:val="16"/>
              </w:rPr>
              <w:t>2 credits - $185</w:t>
            </w:r>
          </w:p>
        </w:tc>
      </w:tr>
      <w:tr w:rsidR="00BE4B66" w14:paraId="1AF61517" w14:textId="77777777" w:rsidTr="00BE4B66">
        <w:trPr>
          <w:trHeight w:val="443"/>
        </w:trPr>
        <w:tc>
          <w:tcPr>
            <w:tcW w:w="2880" w:type="dxa"/>
            <w:vAlign w:val="center"/>
          </w:tcPr>
          <w:p w14:paraId="431515E7" w14:textId="77777777" w:rsidR="00BE4B66" w:rsidRPr="00B67EDF" w:rsidRDefault="00BE4B66" w:rsidP="00BE4B66">
            <w:pPr>
              <w:jc w:val="center"/>
              <w:rPr>
                <w:sz w:val="16"/>
              </w:rPr>
            </w:pPr>
            <w:r w:rsidRPr="00510FA8">
              <w:rPr>
                <w:b/>
                <w:sz w:val="16"/>
              </w:rPr>
              <w:t>OUT-OF-DISTRICT</w:t>
            </w:r>
          </w:p>
        </w:tc>
      </w:tr>
      <w:tr w:rsidR="00BE4B66" w14:paraId="47A88A57" w14:textId="77777777" w:rsidTr="00BE4B66">
        <w:trPr>
          <w:trHeight w:val="797"/>
        </w:trPr>
        <w:tc>
          <w:tcPr>
            <w:tcW w:w="2880" w:type="dxa"/>
          </w:tcPr>
          <w:p w14:paraId="6D93C27C" w14:textId="77777777" w:rsidR="00BE4B66" w:rsidRPr="00B67EDF" w:rsidRDefault="00BE4B66" w:rsidP="00BE4B66">
            <w:pPr>
              <w:jc w:val="center"/>
              <w:rPr>
                <w:sz w:val="16"/>
              </w:rPr>
            </w:pPr>
            <w:r w:rsidRPr="00B67EDF">
              <w:rPr>
                <w:sz w:val="16"/>
              </w:rPr>
              <w:t>½ credit - $220</w:t>
            </w:r>
          </w:p>
          <w:p w14:paraId="5898F28D" w14:textId="77777777" w:rsidR="00BE4B66" w:rsidRPr="00B67EDF" w:rsidRDefault="00BE4B66" w:rsidP="00BE4B66">
            <w:pPr>
              <w:jc w:val="center"/>
              <w:rPr>
                <w:sz w:val="16"/>
              </w:rPr>
            </w:pPr>
            <w:r w:rsidRPr="00B67EDF">
              <w:rPr>
                <w:sz w:val="16"/>
              </w:rPr>
              <w:t>1 credit - $380</w:t>
            </w:r>
          </w:p>
          <w:p w14:paraId="7E9DED73" w14:textId="77777777" w:rsidR="00BE4B66" w:rsidRPr="00B67EDF" w:rsidRDefault="00BE4B66" w:rsidP="00BE4B66">
            <w:pPr>
              <w:jc w:val="center"/>
              <w:rPr>
                <w:sz w:val="16"/>
              </w:rPr>
            </w:pPr>
            <w:r w:rsidRPr="00B67EDF">
              <w:rPr>
                <w:sz w:val="16"/>
              </w:rPr>
              <w:t>1½ credits - $520</w:t>
            </w:r>
          </w:p>
          <w:p w14:paraId="0BAB5A01" w14:textId="77777777" w:rsidR="00BE4B66" w:rsidRPr="00B67EDF" w:rsidRDefault="00BE4B66" w:rsidP="00BE4B66">
            <w:pPr>
              <w:jc w:val="center"/>
              <w:rPr>
                <w:sz w:val="16"/>
              </w:rPr>
            </w:pPr>
            <w:r w:rsidRPr="00B67EDF">
              <w:rPr>
                <w:sz w:val="16"/>
              </w:rPr>
              <w:t>2 credits - $620</w:t>
            </w:r>
          </w:p>
        </w:tc>
      </w:tr>
    </w:tbl>
    <w:p w14:paraId="44EAA335" w14:textId="3B405B7A" w:rsidR="00A17FBD" w:rsidRDefault="001011EA" w:rsidP="0020775D">
      <w:pPr>
        <w:rPr>
          <w:sz w:val="16"/>
        </w:rPr>
        <w:sectPr w:rsidR="00A17FBD" w:rsidSect="00882816">
          <w:headerReference w:type="default" r:id="rId8"/>
          <w:footerReference w:type="default" r:id="rId9"/>
          <w:pgSz w:w="12240" w:h="15840"/>
          <w:pgMar w:top="720" w:right="432" w:bottom="720" w:left="720" w:header="432" w:footer="432" w:gutter="0"/>
          <w:cols w:space="720"/>
          <w:docGrid w:linePitch="360"/>
        </w:sectPr>
      </w:pPr>
      <w:r w:rsidRPr="000C4EB5">
        <w:rPr>
          <w:noProof/>
          <w:sz w:val="16"/>
        </w:rPr>
        <mc:AlternateContent>
          <mc:Choice Requires="wps">
            <w:drawing>
              <wp:anchor distT="45720" distB="45720" distL="114300" distR="114300" simplePos="0" relativeHeight="251659264" behindDoc="0" locked="0" layoutInCell="1" allowOverlap="1" wp14:anchorId="77A38CCA" wp14:editId="527ADDF0">
                <wp:simplePos x="0" y="0"/>
                <wp:positionH relativeFrom="margin">
                  <wp:posOffset>4392930</wp:posOffset>
                </wp:positionH>
                <wp:positionV relativeFrom="paragraph">
                  <wp:posOffset>3213735</wp:posOffset>
                </wp:positionV>
                <wp:extent cx="258127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4620"/>
                        </a:xfrm>
                        <a:prstGeom prst="rect">
                          <a:avLst/>
                        </a:prstGeom>
                        <a:solidFill>
                          <a:srgbClr val="FFFFFF"/>
                        </a:solidFill>
                        <a:ln w="9525">
                          <a:solidFill>
                            <a:srgbClr val="000000"/>
                          </a:solidFill>
                          <a:miter lim="800000"/>
                          <a:headEnd/>
                          <a:tailEnd/>
                        </a:ln>
                      </wps:spPr>
                      <wps:txbx>
                        <w:txbxContent>
                          <w:p w14:paraId="6D581680" w14:textId="52628629" w:rsidR="00AF6B7A" w:rsidRDefault="00D003AF" w:rsidP="00AF6B7A">
                            <w:pPr>
                              <w:rPr>
                                <w:sz w:val="20"/>
                                <w:szCs w:val="20"/>
                              </w:rPr>
                            </w:pPr>
                            <w:r>
                              <w:rPr>
                                <w:sz w:val="20"/>
                                <w:szCs w:val="20"/>
                              </w:rPr>
                              <w:t>April 1</w:t>
                            </w:r>
                            <w:r w:rsidRPr="00D003AF">
                              <w:rPr>
                                <w:sz w:val="20"/>
                                <w:szCs w:val="20"/>
                                <w:vertAlign w:val="superscript"/>
                              </w:rPr>
                              <w:t>st</w:t>
                            </w:r>
                            <w:r>
                              <w:rPr>
                                <w:sz w:val="20"/>
                                <w:szCs w:val="20"/>
                              </w:rPr>
                              <w:t xml:space="preserve"> </w:t>
                            </w:r>
                            <w:r w:rsidR="00AF6B7A">
                              <w:rPr>
                                <w:sz w:val="20"/>
                                <w:szCs w:val="20"/>
                              </w:rPr>
                              <w:t xml:space="preserve"> – May 7</w:t>
                            </w:r>
                            <w:r w:rsidR="00AF6B7A" w:rsidRPr="00AF6B7A">
                              <w:rPr>
                                <w:sz w:val="20"/>
                                <w:szCs w:val="20"/>
                                <w:vertAlign w:val="superscript"/>
                              </w:rPr>
                              <w:t>th</w:t>
                            </w:r>
                            <w:r w:rsidR="00AF6B7A">
                              <w:rPr>
                                <w:sz w:val="20"/>
                                <w:szCs w:val="20"/>
                              </w:rPr>
                              <w:t>: enroll with Counselor</w:t>
                            </w:r>
                          </w:p>
                          <w:p w14:paraId="376DD3F7" w14:textId="77777777" w:rsidR="00AF6B7A" w:rsidRPr="00AF6B7A" w:rsidRDefault="00AF6B7A" w:rsidP="00AF6B7A">
                            <w:pPr>
                              <w:rPr>
                                <w:sz w:val="20"/>
                                <w:szCs w:val="20"/>
                              </w:rPr>
                            </w:pPr>
                          </w:p>
                          <w:p w14:paraId="1D6B675B" w14:textId="75B43683" w:rsidR="000C4EB5" w:rsidRDefault="000C4EB5" w:rsidP="00AF6B7A">
                            <w:pPr>
                              <w:pStyle w:val="ListParagraph"/>
                              <w:numPr>
                                <w:ilvl w:val="0"/>
                                <w:numId w:val="10"/>
                              </w:numPr>
                              <w:rPr>
                                <w:i/>
                                <w:sz w:val="20"/>
                                <w:szCs w:val="20"/>
                              </w:rPr>
                            </w:pPr>
                            <w:r w:rsidRPr="00AF6B7A">
                              <w:rPr>
                                <w:i/>
                                <w:sz w:val="20"/>
                                <w:szCs w:val="20"/>
                              </w:rPr>
                              <w:t xml:space="preserve">For full year courses offered AM or PM, students should register for the same time session S1 &amp; S2. </w:t>
                            </w:r>
                          </w:p>
                          <w:p w14:paraId="1D9C3DEC" w14:textId="485B5876" w:rsidR="001B3D81" w:rsidRDefault="001B3D81" w:rsidP="00AF6B7A">
                            <w:pPr>
                              <w:pStyle w:val="ListParagraph"/>
                              <w:numPr>
                                <w:ilvl w:val="0"/>
                                <w:numId w:val="10"/>
                              </w:numPr>
                              <w:rPr>
                                <w:i/>
                                <w:sz w:val="20"/>
                                <w:szCs w:val="20"/>
                              </w:rPr>
                            </w:pPr>
                            <w:r>
                              <w:rPr>
                                <w:i/>
                                <w:sz w:val="20"/>
                                <w:szCs w:val="20"/>
                              </w:rPr>
                              <w:t>There is no guarantee that a class will make.  If it does not, you will be contact</w:t>
                            </w:r>
                            <w:r w:rsidR="001011EA">
                              <w:rPr>
                                <w:i/>
                                <w:sz w:val="20"/>
                                <w:szCs w:val="20"/>
                              </w:rPr>
                              <w:t>ed</w:t>
                            </w:r>
                            <w:r>
                              <w:rPr>
                                <w:i/>
                                <w:sz w:val="20"/>
                                <w:szCs w:val="20"/>
                              </w:rPr>
                              <w:t xml:space="preserve"> and a refund issued. </w:t>
                            </w:r>
                          </w:p>
                          <w:p w14:paraId="087DAAD5" w14:textId="792706B0" w:rsidR="001B3D81" w:rsidRDefault="0045120D" w:rsidP="00AF6B7A">
                            <w:pPr>
                              <w:pStyle w:val="ListParagraph"/>
                              <w:numPr>
                                <w:ilvl w:val="0"/>
                                <w:numId w:val="10"/>
                              </w:numPr>
                              <w:rPr>
                                <w:i/>
                                <w:sz w:val="20"/>
                                <w:szCs w:val="20"/>
                              </w:rPr>
                            </w:pPr>
                            <w:r>
                              <w:rPr>
                                <w:i/>
                                <w:sz w:val="20"/>
                                <w:szCs w:val="20"/>
                              </w:rPr>
                              <w:t xml:space="preserve">To be enrolled in the class, a </w:t>
                            </w:r>
                            <w:r w:rsidR="005A7D2C">
                              <w:rPr>
                                <w:i/>
                                <w:sz w:val="20"/>
                                <w:szCs w:val="20"/>
                              </w:rPr>
                              <w:t>non-refundable</w:t>
                            </w:r>
                            <w:r>
                              <w:rPr>
                                <w:i/>
                                <w:sz w:val="20"/>
                                <w:szCs w:val="20"/>
                              </w:rPr>
                              <w:t xml:space="preserve"> deposit is due by </w:t>
                            </w:r>
                            <w:r w:rsidR="005A7D2C">
                              <w:rPr>
                                <w:i/>
                                <w:sz w:val="20"/>
                                <w:szCs w:val="20"/>
                              </w:rPr>
                              <w:t>May 12</w:t>
                            </w:r>
                            <w:r w:rsidR="005A7D2C" w:rsidRPr="005A7D2C">
                              <w:rPr>
                                <w:i/>
                                <w:sz w:val="20"/>
                                <w:szCs w:val="20"/>
                                <w:vertAlign w:val="superscript"/>
                              </w:rPr>
                              <w:t>th</w:t>
                            </w:r>
                            <w:r w:rsidR="005A7D2C">
                              <w:rPr>
                                <w:i/>
                                <w:sz w:val="20"/>
                                <w:szCs w:val="20"/>
                              </w:rPr>
                              <w:t xml:space="preserve">. </w:t>
                            </w:r>
                          </w:p>
                          <w:p w14:paraId="33388161" w14:textId="314AB748" w:rsidR="005A7D2C" w:rsidRPr="005A7D2C" w:rsidRDefault="005A7D2C" w:rsidP="005A7D2C">
                            <w:pPr>
                              <w:pStyle w:val="ListParagraph"/>
                              <w:numPr>
                                <w:ilvl w:val="0"/>
                                <w:numId w:val="10"/>
                              </w:numPr>
                              <w:rPr>
                                <w:i/>
                                <w:sz w:val="20"/>
                                <w:szCs w:val="20"/>
                              </w:rPr>
                            </w:pPr>
                            <w:r>
                              <w:rPr>
                                <w:i/>
                                <w:sz w:val="20"/>
                                <w:szCs w:val="20"/>
                              </w:rPr>
                              <w:t>Courses must be paid in full by the 4</w:t>
                            </w:r>
                            <w:r w:rsidRPr="005A7D2C">
                              <w:rPr>
                                <w:i/>
                                <w:sz w:val="20"/>
                                <w:szCs w:val="20"/>
                                <w:vertAlign w:val="superscript"/>
                              </w:rPr>
                              <w:t>th</w:t>
                            </w:r>
                            <w:r>
                              <w:rPr>
                                <w:i/>
                                <w:sz w:val="20"/>
                                <w:szCs w:val="20"/>
                              </w:rPr>
                              <w:t xml:space="preserve"> class day (June 8</w:t>
                            </w:r>
                            <w:r w:rsidRPr="005A7D2C">
                              <w:rPr>
                                <w:i/>
                                <w:sz w:val="20"/>
                                <w:szCs w:val="20"/>
                                <w:vertAlign w:val="superscript"/>
                              </w:rPr>
                              <w:t>th</w:t>
                            </w:r>
                            <w:r>
                              <w:rPr>
                                <w:i/>
                                <w:sz w:val="20"/>
                                <w:szCs w:val="20"/>
                                <w:vertAlign w:val="superscript"/>
                              </w:rPr>
                              <w:t xml:space="preserve"> – </w:t>
                            </w:r>
                            <w:r>
                              <w:rPr>
                                <w:i/>
                                <w:sz w:val="20"/>
                                <w:szCs w:val="20"/>
                              </w:rPr>
                              <w:t>S1) or (June 24</w:t>
                            </w:r>
                            <w:r w:rsidRPr="005A7D2C">
                              <w:rPr>
                                <w:i/>
                                <w:sz w:val="20"/>
                                <w:szCs w:val="20"/>
                                <w:vertAlign w:val="superscript"/>
                              </w:rPr>
                              <w:t>th</w:t>
                            </w:r>
                            <w:r>
                              <w:rPr>
                                <w:i/>
                                <w:sz w:val="20"/>
                                <w:szCs w:val="20"/>
                              </w:rPr>
                              <w:t xml:space="preserve"> – S2) or students will be dropped from the class. </w:t>
                            </w:r>
                          </w:p>
                          <w:p w14:paraId="38F400F2" w14:textId="5ED2319F" w:rsidR="00AF6B7A" w:rsidRPr="00AF6B7A" w:rsidRDefault="001011EA" w:rsidP="00AF6B7A">
                            <w:pPr>
                              <w:pStyle w:val="ListParagraph"/>
                              <w:numPr>
                                <w:ilvl w:val="0"/>
                                <w:numId w:val="10"/>
                              </w:numPr>
                              <w:rPr>
                                <w:i/>
                                <w:sz w:val="20"/>
                              </w:rPr>
                            </w:pPr>
                            <w:r>
                              <w:rPr>
                                <w:i/>
                                <w:sz w:val="20"/>
                              </w:rPr>
                              <w:t xml:space="preserve">Payments can be made in installments or in full.  </w:t>
                            </w:r>
                          </w:p>
                          <w:p w14:paraId="1613E2D5" w14:textId="0E1E07C6" w:rsidR="00AF6B7A" w:rsidRPr="00AF6B7A" w:rsidRDefault="001011EA" w:rsidP="001011EA">
                            <w:pPr>
                              <w:pStyle w:val="ListParagraph"/>
                              <w:numPr>
                                <w:ilvl w:val="0"/>
                                <w:numId w:val="10"/>
                              </w:numPr>
                              <w:rPr>
                                <w:i/>
                                <w:sz w:val="20"/>
                                <w:szCs w:val="20"/>
                              </w:rPr>
                            </w:pPr>
                            <w:r>
                              <w:rPr>
                                <w:i/>
                                <w:sz w:val="20"/>
                                <w:szCs w:val="20"/>
                              </w:rPr>
                              <w:t xml:space="preserve">Accounts will be updated on Tuesdays and Thursdays with </w:t>
                            </w:r>
                            <w:r w:rsidR="009A1B63">
                              <w:rPr>
                                <w:i/>
                                <w:sz w:val="20"/>
                                <w:szCs w:val="20"/>
                              </w:rPr>
                              <w:t xml:space="preserve">amount due after registration. </w:t>
                            </w:r>
                            <w:r>
                              <w:rPr>
                                <w:i/>
                                <w:sz w:val="20"/>
                                <w:szCs w:val="20"/>
                              </w:rPr>
                              <w:t xml:space="preserve">Visit </w:t>
                            </w:r>
                            <w:hyperlink r:id="rId10" w:history="1">
                              <w:r w:rsidRPr="009124DF">
                                <w:rPr>
                                  <w:rStyle w:val="Hyperlink"/>
                                  <w:i/>
                                  <w:sz w:val="20"/>
                                  <w:szCs w:val="20"/>
                                </w:rPr>
                                <w:t>https://tx-mesquite.intouchreceipting.com/</w:t>
                              </w:r>
                            </w:hyperlink>
                            <w:r>
                              <w:rPr>
                                <w:i/>
                                <w:sz w:val="20"/>
                                <w:szCs w:val="20"/>
                              </w:rPr>
                              <w:t xml:space="preserve"> to pay your deposit or make a payment.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7A38CCA" id="_x0000_t202" coordsize="21600,21600" o:spt="202" path="m,l,21600r21600,l21600,xe">
                <v:stroke joinstyle="miter"/>
                <v:path gradientshapeok="t" o:connecttype="rect"/>
              </v:shapetype>
              <v:shape id="Text Box 2" o:spid="_x0000_s1026" type="#_x0000_t202" style="position:absolute;margin-left:345.9pt;margin-top:253.05pt;width:203.25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">
                <v:textbox style="mso-fit-shape-to-text:t">
                  <w:txbxContent>
                    <w:p w14:paraId="6D581680" w14:textId="52628629" w:rsidR="00AF6B7A" w:rsidRDefault="00D003AF" w:rsidP="00AF6B7A">
                      <w:pPr>
                        <w:rPr>
                          <w:sz w:val="20"/>
                          <w:szCs w:val="20"/>
                        </w:rPr>
                      </w:pPr>
                      <w:r>
                        <w:rPr>
                          <w:sz w:val="20"/>
                          <w:szCs w:val="20"/>
                        </w:rPr>
                        <w:t>April 1</w:t>
                      </w:r>
                      <w:r w:rsidRPr="00D003AF">
                        <w:rPr>
                          <w:sz w:val="20"/>
                          <w:szCs w:val="20"/>
                          <w:vertAlign w:val="superscript"/>
                        </w:rPr>
                        <w:t>st</w:t>
                      </w:r>
                      <w:r>
                        <w:rPr>
                          <w:sz w:val="20"/>
                          <w:szCs w:val="20"/>
                        </w:rPr>
                        <w:t xml:space="preserve"> </w:t>
                      </w:r>
                      <w:r w:rsidR="00AF6B7A">
                        <w:rPr>
                          <w:sz w:val="20"/>
                          <w:szCs w:val="20"/>
                        </w:rPr>
                        <w:t xml:space="preserve"> – May 7</w:t>
                      </w:r>
                      <w:r w:rsidR="00AF6B7A" w:rsidRPr="00AF6B7A">
                        <w:rPr>
                          <w:sz w:val="20"/>
                          <w:szCs w:val="20"/>
                          <w:vertAlign w:val="superscript"/>
                        </w:rPr>
                        <w:t>th</w:t>
                      </w:r>
                      <w:r w:rsidR="00AF6B7A">
                        <w:rPr>
                          <w:sz w:val="20"/>
                          <w:szCs w:val="20"/>
                        </w:rPr>
                        <w:t>: enroll with Counselor</w:t>
                      </w:r>
                    </w:p>
                    <w:p w14:paraId="376DD3F7" w14:textId="77777777" w:rsidR="00AF6B7A" w:rsidRPr="00AF6B7A" w:rsidRDefault="00AF6B7A" w:rsidP="00AF6B7A">
                      <w:pPr>
                        <w:rPr>
                          <w:sz w:val="20"/>
                          <w:szCs w:val="20"/>
                        </w:rPr>
                      </w:pPr>
                    </w:p>
                    <w:p w14:paraId="1D6B675B" w14:textId="75B43683" w:rsidR="000C4EB5" w:rsidRDefault="000C4EB5" w:rsidP="00AF6B7A">
                      <w:pPr>
                        <w:pStyle w:val="ListParagraph"/>
                        <w:numPr>
                          <w:ilvl w:val="0"/>
                          <w:numId w:val="10"/>
                        </w:numPr>
                        <w:rPr>
                          <w:i/>
                          <w:sz w:val="20"/>
                          <w:szCs w:val="20"/>
                        </w:rPr>
                      </w:pPr>
                      <w:r w:rsidRPr="00AF6B7A">
                        <w:rPr>
                          <w:i/>
                          <w:sz w:val="20"/>
                          <w:szCs w:val="20"/>
                        </w:rPr>
                        <w:t xml:space="preserve">For full year courses offered AM or PM, students should register for the same time session S1 &amp; S2. </w:t>
                      </w:r>
                    </w:p>
                    <w:p w14:paraId="1D9C3DEC" w14:textId="485B5876" w:rsidR="001B3D81" w:rsidRDefault="001B3D81" w:rsidP="00AF6B7A">
                      <w:pPr>
                        <w:pStyle w:val="ListParagraph"/>
                        <w:numPr>
                          <w:ilvl w:val="0"/>
                          <w:numId w:val="10"/>
                        </w:numPr>
                        <w:rPr>
                          <w:i/>
                          <w:sz w:val="20"/>
                          <w:szCs w:val="20"/>
                        </w:rPr>
                      </w:pPr>
                      <w:r>
                        <w:rPr>
                          <w:i/>
                          <w:sz w:val="20"/>
                          <w:szCs w:val="20"/>
                        </w:rPr>
                        <w:t>There is no guarantee that a class will make.  If it does not, you will be contact</w:t>
                      </w:r>
                      <w:r w:rsidR="001011EA">
                        <w:rPr>
                          <w:i/>
                          <w:sz w:val="20"/>
                          <w:szCs w:val="20"/>
                        </w:rPr>
                        <w:t>ed</w:t>
                      </w:r>
                      <w:r>
                        <w:rPr>
                          <w:i/>
                          <w:sz w:val="20"/>
                          <w:szCs w:val="20"/>
                        </w:rPr>
                        <w:t xml:space="preserve"> and a refund issued. </w:t>
                      </w:r>
                    </w:p>
                    <w:p w14:paraId="087DAAD5" w14:textId="792706B0" w:rsidR="001B3D81" w:rsidRDefault="0045120D" w:rsidP="00AF6B7A">
                      <w:pPr>
                        <w:pStyle w:val="ListParagraph"/>
                        <w:numPr>
                          <w:ilvl w:val="0"/>
                          <w:numId w:val="10"/>
                        </w:numPr>
                        <w:rPr>
                          <w:i/>
                          <w:sz w:val="20"/>
                          <w:szCs w:val="20"/>
                        </w:rPr>
                      </w:pPr>
                      <w:r>
                        <w:rPr>
                          <w:i/>
                          <w:sz w:val="20"/>
                          <w:szCs w:val="20"/>
                        </w:rPr>
                        <w:t xml:space="preserve">To be enrolled in the class, a </w:t>
                      </w:r>
                      <w:r w:rsidR="005A7D2C">
                        <w:rPr>
                          <w:i/>
                          <w:sz w:val="20"/>
                          <w:szCs w:val="20"/>
                        </w:rPr>
                        <w:t>non-refundable</w:t>
                      </w:r>
                      <w:r>
                        <w:rPr>
                          <w:i/>
                          <w:sz w:val="20"/>
                          <w:szCs w:val="20"/>
                        </w:rPr>
                        <w:t xml:space="preserve"> deposit is due by </w:t>
                      </w:r>
                      <w:r w:rsidR="005A7D2C">
                        <w:rPr>
                          <w:i/>
                          <w:sz w:val="20"/>
                          <w:szCs w:val="20"/>
                        </w:rPr>
                        <w:t>May 12</w:t>
                      </w:r>
                      <w:r w:rsidR="005A7D2C" w:rsidRPr="005A7D2C">
                        <w:rPr>
                          <w:i/>
                          <w:sz w:val="20"/>
                          <w:szCs w:val="20"/>
                          <w:vertAlign w:val="superscript"/>
                        </w:rPr>
                        <w:t>th</w:t>
                      </w:r>
                      <w:r w:rsidR="005A7D2C">
                        <w:rPr>
                          <w:i/>
                          <w:sz w:val="20"/>
                          <w:szCs w:val="20"/>
                        </w:rPr>
                        <w:t xml:space="preserve">. </w:t>
                      </w:r>
                    </w:p>
                    <w:p w14:paraId="33388161" w14:textId="314AB748" w:rsidR="005A7D2C" w:rsidRPr="005A7D2C" w:rsidRDefault="005A7D2C" w:rsidP="005A7D2C">
                      <w:pPr>
                        <w:pStyle w:val="ListParagraph"/>
                        <w:numPr>
                          <w:ilvl w:val="0"/>
                          <w:numId w:val="10"/>
                        </w:numPr>
                        <w:rPr>
                          <w:i/>
                          <w:sz w:val="20"/>
                          <w:szCs w:val="20"/>
                        </w:rPr>
                      </w:pPr>
                      <w:r>
                        <w:rPr>
                          <w:i/>
                          <w:sz w:val="20"/>
                          <w:szCs w:val="20"/>
                        </w:rPr>
                        <w:t>Courses must be paid in full by the 4</w:t>
                      </w:r>
                      <w:r w:rsidRPr="005A7D2C">
                        <w:rPr>
                          <w:i/>
                          <w:sz w:val="20"/>
                          <w:szCs w:val="20"/>
                          <w:vertAlign w:val="superscript"/>
                        </w:rPr>
                        <w:t>th</w:t>
                      </w:r>
                      <w:r>
                        <w:rPr>
                          <w:i/>
                          <w:sz w:val="20"/>
                          <w:szCs w:val="20"/>
                        </w:rPr>
                        <w:t xml:space="preserve"> class day (June 8</w:t>
                      </w:r>
                      <w:r w:rsidRPr="005A7D2C">
                        <w:rPr>
                          <w:i/>
                          <w:sz w:val="20"/>
                          <w:szCs w:val="20"/>
                          <w:vertAlign w:val="superscript"/>
                        </w:rPr>
                        <w:t>th</w:t>
                      </w:r>
                      <w:r>
                        <w:rPr>
                          <w:i/>
                          <w:sz w:val="20"/>
                          <w:szCs w:val="20"/>
                          <w:vertAlign w:val="superscript"/>
                        </w:rPr>
                        <w:t xml:space="preserve"> – </w:t>
                      </w:r>
                      <w:r>
                        <w:rPr>
                          <w:i/>
                          <w:sz w:val="20"/>
                          <w:szCs w:val="20"/>
                        </w:rPr>
                        <w:t>S1) or (June 24</w:t>
                      </w:r>
                      <w:r w:rsidRPr="005A7D2C">
                        <w:rPr>
                          <w:i/>
                          <w:sz w:val="20"/>
                          <w:szCs w:val="20"/>
                          <w:vertAlign w:val="superscript"/>
                        </w:rPr>
                        <w:t>th</w:t>
                      </w:r>
                      <w:r>
                        <w:rPr>
                          <w:i/>
                          <w:sz w:val="20"/>
                          <w:szCs w:val="20"/>
                        </w:rPr>
                        <w:t xml:space="preserve"> – S2) or students will be dropped from the class. </w:t>
                      </w:r>
                    </w:p>
                    <w:p w14:paraId="38F400F2" w14:textId="5ED2319F" w:rsidR="00AF6B7A" w:rsidRPr="00AF6B7A" w:rsidRDefault="001011EA" w:rsidP="00AF6B7A">
                      <w:pPr>
                        <w:pStyle w:val="ListParagraph"/>
                        <w:numPr>
                          <w:ilvl w:val="0"/>
                          <w:numId w:val="10"/>
                        </w:numPr>
                        <w:rPr>
                          <w:i/>
                          <w:sz w:val="20"/>
                        </w:rPr>
                      </w:pPr>
                      <w:r>
                        <w:rPr>
                          <w:i/>
                          <w:sz w:val="20"/>
                        </w:rPr>
                        <w:t xml:space="preserve">Payments can be made in installments or in full.  </w:t>
                      </w:r>
                    </w:p>
                    <w:p w14:paraId="1613E2D5" w14:textId="0E1E07C6" w:rsidR="00AF6B7A" w:rsidRPr="00AF6B7A" w:rsidRDefault="001011EA" w:rsidP="001011EA">
                      <w:pPr>
                        <w:pStyle w:val="ListParagraph"/>
                        <w:numPr>
                          <w:ilvl w:val="0"/>
                          <w:numId w:val="10"/>
                        </w:numPr>
                        <w:rPr>
                          <w:i/>
                          <w:sz w:val="20"/>
                          <w:szCs w:val="20"/>
                        </w:rPr>
                      </w:pPr>
                      <w:r>
                        <w:rPr>
                          <w:i/>
                          <w:sz w:val="20"/>
                          <w:szCs w:val="20"/>
                        </w:rPr>
                        <w:t xml:space="preserve">Accounts will be updated on Tuesdays and Thursdays with </w:t>
                      </w:r>
                      <w:r w:rsidR="009A1B63">
                        <w:rPr>
                          <w:i/>
                          <w:sz w:val="20"/>
                          <w:szCs w:val="20"/>
                        </w:rPr>
                        <w:t xml:space="preserve">amount due after registration. </w:t>
                      </w:r>
                      <w:r>
                        <w:rPr>
                          <w:i/>
                          <w:sz w:val="20"/>
                          <w:szCs w:val="20"/>
                        </w:rPr>
                        <w:t xml:space="preserve">Visit </w:t>
                      </w:r>
                      <w:hyperlink r:id="rId11" w:history="1">
                        <w:r w:rsidRPr="009124DF">
                          <w:rPr>
                            <w:rStyle w:val="Hyperlink"/>
                            <w:i/>
                            <w:sz w:val="20"/>
                            <w:szCs w:val="20"/>
                          </w:rPr>
                          <w:t>https://tx-mesquite.intouchreceipting.com/</w:t>
                        </w:r>
                      </w:hyperlink>
                      <w:r>
                        <w:rPr>
                          <w:i/>
                          <w:sz w:val="20"/>
                          <w:szCs w:val="20"/>
                        </w:rPr>
                        <w:t xml:space="preserve"> to pay your deposit or make a payment. </w:t>
                      </w:r>
                    </w:p>
                  </w:txbxContent>
                </v:textbox>
                <w10:wrap type="square" anchorx="margin"/>
              </v:shape>
            </w:pict>
          </mc:Fallback>
        </mc:AlternateContent>
      </w:r>
    </w:p>
    <w:p w14:paraId="1871EFFF" w14:textId="65E30509" w:rsidR="00DB4E53" w:rsidRDefault="00DB4E53" w:rsidP="00983F06">
      <w:pPr>
        <w:rPr>
          <w:sz w:val="16"/>
        </w:rPr>
      </w:pPr>
    </w:p>
    <w:tbl>
      <w:tblPr>
        <w:tblStyle w:val="TableGrid"/>
        <w:tblpPr w:leftFromText="180" w:rightFromText="180" w:vertAnchor="text" w:horzAnchor="page" w:tblpX="2116" w:tblpY="1267"/>
        <w:tblW w:w="0" w:type="auto"/>
        <w:tblLook w:val="04A0" w:firstRow="1" w:lastRow="0" w:firstColumn="1" w:lastColumn="0" w:noHBand="0" w:noVBand="1"/>
      </w:tblPr>
      <w:tblGrid>
        <w:gridCol w:w="681"/>
        <w:gridCol w:w="3936"/>
      </w:tblGrid>
      <w:tr w:rsidR="002C1FBD" w14:paraId="681C43D5" w14:textId="77777777" w:rsidTr="00E36152">
        <w:trPr>
          <w:trHeight w:val="285"/>
        </w:trPr>
        <w:tc>
          <w:tcPr>
            <w:tcW w:w="4617" w:type="dxa"/>
            <w:gridSpan w:val="2"/>
            <w:tcBorders>
              <w:top w:val="single" w:sz="4" w:space="0" w:color="auto"/>
              <w:left w:val="single" w:sz="4" w:space="0" w:color="auto"/>
              <w:bottom w:val="single" w:sz="12" w:space="0" w:color="auto"/>
              <w:right w:val="single" w:sz="4" w:space="0" w:color="auto"/>
            </w:tcBorders>
            <w:shd w:val="clear" w:color="auto" w:fill="2F5496" w:themeFill="accent1" w:themeFillShade="BF"/>
          </w:tcPr>
          <w:p w14:paraId="2F0B85E4" w14:textId="0D408A48" w:rsidR="002C1FBD" w:rsidRDefault="002C1FBD" w:rsidP="00E36152">
            <w:pPr>
              <w:tabs>
                <w:tab w:val="left" w:pos="2865"/>
              </w:tabs>
              <w:jc w:val="center"/>
              <w:rPr>
                <w:rFonts w:cstheme="minorHAnsi"/>
                <w:b/>
                <w:color w:val="FFFFFF" w:themeColor="background1"/>
              </w:rPr>
            </w:pPr>
            <w:r>
              <w:rPr>
                <w:rFonts w:cstheme="minorHAnsi"/>
                <w:b/>
                <w:color w:val="FFFFFF" w:themeColor="background1"/>
              </w:rPr>
              <w:t>Academy Summer School</w:t>
            </w:r>
            <w:r w:rsidR="009A1B63">
              <w:rPr>
                <w:rFonts w:cstheme="minorHAnsi"/>
                <w:b/>
                <w:color w:val="FFFFFF" w:themeColor="background1"/>
              </w:rPr>
              <w:t xml:space="preserve"> @ NMHS</w:t>
            </w:r>
          </w:p>
        </w:tc>
      </w:tr>
      <w:tr w:rsidR="002C1FBD" w14:paraId="4E259B30" w14:textId="77777777" w:rsidTr="00E36152">
        <w:trPr>
          <w:trHeight w:val="285"/>
        </w:trPr>
        <w:tc>
          <w:tcPr>
            <w:tcW w:w="4617" w:type="dxa"/>
            <w:gridSpan w:val="2"/>
            <w:tcBorders>
              <w:top w:val="single" w:sz="12" w:space="0" w:color="auto"/>
              <w:left w:val="single" w:sz="4" w:space="0" w:color="auto"/>
              <w:bottom w:val="single" w:sz="12" w:space="0" w:color="auto"/>
              <w:right w:val="single" w:sz="4" w:space="0" w:color="auto"/>
            </w:tcBorders>
            <w:shd w:val="clear" w:color="auto" w:fill="2F5496" w:themeFill="accent1" w:themeFillShade="BF"/>
          </w:tcPr>
          <w:p w14:paraId="3C92286C" w14:textId="77777777" w:rsidR="002C1FBD" w:rsidRPr="005620DA" w:rsidRDefault="002C1FBD" w:rsidP="00E36152">
            <w:pPr>
              <w:jc w:val="center"/>
              <w:rPr>
                <w:rFonts w:cstheme="minorHAnsi"/>
                <w:b/>
              </w:rPr>
            </w:pPr>
            <w:r>
              <w:rPr>
                <w:rFonts w:cstheme="minorHAnsi"/>
                <w:b/>
                <w:color w:val="FFFFFF" w:themeColor="background1"/>
              </w:rPr>
              <w:t>ORIGINAL CREDIT</w:t>
            </w:r>
          </w:p>
        </w:tc>
      </w:tr>
      <w:tr w:rsidR="002C1FBD" w14:paraId="30BD5308" w14:textId="77777777" w:rsidTr="00E36152">
        <w:trPr>
          <w:trHeight w:val="271"/>
        </w:trPr>
        <w:tc>
          <w:tcPr>
            <w:tcW w:w="4617" w:type="dxa"/>
            <w:gridSpan w:val="2"/>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13BF661E" w14:textId="77777777" w:rsidR="002C1FBD" w:rsidRPr="00B6587C" w:rsidRDefault="002C1FBD" w:rsidP="00E36152">
            <w:pPr>
              <w:jc w:val="center"/>
              <w:rPr>
                <w:rFonts w:cstheme="minorHAnsi"/>
              </w:rPr>
            </w:pPr>
            <w:r>
              <w:t>Accelerated/Edgenuity</w:t>
            </w:r>
          </w:p>
        </w:tc>
      </w:tr>
      <w:tr w:rsidR="002C1FBD" w14:paraId="7D0FF705" w14:textId="77777777" w:rsidTr="00E36152">
        <w:trPr>
          <w:trHeight w:val="258"/>
        </w:trPr>
        <w:tc>
          <w:tcPr>
            <w:tcW w:w="4617" w:type="dxa"/>
            <w:gridSpan w:val="2"/>
            <w:tcBorders>
              <w:left w:val="single" w:sz="4" w:space="0" w:color="auto"/>
              <w:bottom w:val="single" w:sz="12" w:space="0" w:color="auto"/>
              <w:right w:val="single" w:sz="4" w:space="0" w:color="auto"/>
            </w:tcBorders>
            <w:shd w:val="clear" w:color="auto" w:fill="D9D9D9" w:themeFill="background1" w:themeFillShade="D9"/>
          </w:tcPr>
          <w:p w14:paraId="6A273458" w14:textId="77777777" w:rsidR="002C1FBD" w:rsidRPr="00B6587C" w:rsidRDefault="002C1FBD" w:rsidP="00E36152">
            <w:pPr>
              <w:jc w:val="center"/>
              <w:rPr>
                <w:rFonts w:cstheme="minorHAnsi"/>
                <w:b/>
                <w:sz w:val="20"/>
              </w:rPr>
            </w:pPr>
            <w:r w:rsidRPr="00B6587C">
              <w:rPr>
                <w:b/>
                <w:sz w:val="20"/>
              </w:rPr>
              <w:t>Course</w:t>
            </w:r>
          </w:p>
        </w:tc>
      </w:tr>
      <w:tr w:rsidR="002C1FBD" w14:paraId="04910175" w14:textId="77777777" w:rsidTr="00E36152">
        <w:trPr>
          <w:trHeight w:val="258"/>
        </w:trPr>
        <w:tc>
          <w:tcPr>
            <w:tcW w:w="681" w:type="dxa"/>
            <w:vMerge w:val="restart"/>
            <w:tcBorders>
              <w:top w:val="single" w:sz="12" w:space="0" w:color="auto"/>
              <w:left w:val="single" w:sz="4" w:space="0" w:color="auto"/>
            </w:tcBorders>
            <w:shd w:val="clear" w:color="auto" w:fill="D9D9D9" w:themeFill="background1" w:themeFillShade="D9"/>
            <w:textDirection w:val="btLr"/>
            <w:vAlign w:val="center"/>
          </w:tcPr>
          <w:p w14:paraId="68847FF6" w14:textId="77777777" w:rsidR="002C1FBD" w:rsidRPr="00ED760B" w:rsidRDefault="002C1FBD" w:rsidP="00E36152">
            <w:pPr>
              <w:ind w:left="113" w:right="113"/>
              <w:jc w:val="center"/>
              <w:rPr>
                <w:rFonts w:cstheme="minorHAnsi"/>
                <w:b/>
                <w:sz w:val="22"/>
                <w:szCs w:val="16"/>
              </w:rPr>
            </w:pPr>
            <w:r w:rsidRPr="00ED760B">
              <w:rPr>
                <w:rFonts w:cstheme="minorHAnsi"/>
                <w:b/>
                <w:sz w:val="22"/>
                <w:szCs w:val="16"/>
              </w:rPr>
              <w:t>ENGLISH</w:t>
            </w:r>
          </w:p>
        </w:tc>
        <w:tc>
          <w:tcPr>
            <w:tcW w:w="3936" w:type="dxa"/>
            <w:tcBorders>
              <w:top w:val="single" w:sz="12" w:space="0" w:color="auto"/>
              <w:right w:val="single" w:sz="4" w:space="0" w:color="auto"/>
            </w:tcBorders>
            <w:vAlign w:val="center"/>
          </w:tcPr>
          <w:p w14:paraId="3E2DF807" w14:textId="77777777" w:rsidR="002C1FBD" w:rsidRPr="00ED760B" w:rsidRDefault="002C1FBD" w:rsidP="00E36152">
            <w:pPr>
              <w:rPr>
                <w:rFonts w:cstheme="minorHAnsi"/>
                <w:b/>
                <w:sz w:val="20"/>
                <w:szCs w:val="20"/>
              </w:rPr>
            </w:pPr>
            <w:r w:rsidRPr="00ED760B">
              <w:rPr>
                <w:b/>
                <w:sz w:val="20"/>
                <w:szCs w:val="20"/>
              </w:rPr>
              <w:t xml:space="preserve">English 3 </w:t>
            </w:r>
            <w:r w:rsidRPr="00ED760B">
              <w:rPr>
                <w:sz w:val="20"/>
                <w:szCs w:val="20"/>
              </w:rPr>
              <w:t xml:space="preserve"> S1/S2</w:t>
            </w:r>
          </w:p>
        </w:tc>
      </w:tr>
      <w:tr w:rsidR="002C1FBD" w14:paraId="7DBD9BD3" w14:textId="77777777" w:rsidTr="00E36152">
        <w:trPr>
          <w:trHeight w:val="258"/>
        </w:trPr>
        <w:tc>
          <w:tcPr>
            <w:tcW w:w="681" w:type="dxa"/>
            <w:vMerge/>
            <w:tcBorders>
              <w:left w:val="single" w:sz="4" w:space="0" w:color="auto"/>
            </w:tcBorders>
            <w:shd w:val="clear" w:color="auto" w:fill="D9D9D9" w:themeFill="background1" w:themeFillShade="D9"/>
            <w:vAlign w:val="center"/>
          </w:tcPr>
          <w:p w14:paraId="49F1A1F9" w14:textId="77777777" w:rsidR="002C1FBD" w:rsidRPr="00ED760B" w:rsidRDefault="002C1FBD" w:rsidP="00E36152">
            <w:pPr>
              <w:jc w:val="center"/>
              <w:rPr>
                <w:rFonts w:cstheme="minorHAnsi"/>
                <w:b/>
                <w:sz w:val="22"/>
                <w:szCs w:val="16"/>
              </w:rPr>
            </w:pPr>
          </w:p>
        </w:tc>
        <w:tc>
          <w:tcPr>
            <w:tcW w:w="3936" w:type="dxa"/>
            <w:tcBorders>
              <w:right w:val="single" w:sz="4" w:space="0" w:color="auto"/>
            </w:tcBorders>
            <w:vAlign w:val="center"/>
          </w:tcPr>
          <w:p w14:paraId="55DF9756" w14:textId="77777777" w:rsidR="002C1FBD" w:rsidRPr="00ED760B" w:rsidRDefault="002C1FBD" w:rsidP="00E36152">
            <w:pPr>
              <w:rPr>
                <w:rFonts w:cstheme="minorHAnsi"/>
                <w:b/>
                <w:sz w:val="20"/>
                <w:szCs w:val="20"/>
              </w:rPr>
            </w:pPr>
            <w:r w:rsidRPr="00ED760B">
              <w:rPr>
                <w:b/>
                <w:sz w:val="20"/>
                <w:szCs w:val="20"/>
              </w:rPr>
              <w:t xml:space="preserve">English 4 </w:t>
            </w:r>
            <w:r w:rsidRPr="00ED760B">
              <w:rPr>
                <w:sz w:val="20"/>
                <w:szCs w:val="20"/>
              </w:rPr>
              <w:t xml:space="preserve"> S1/S2</w:t>
            </w:r>
          </w:p>
        </w:tc>
      </w:tr>
      <w:tr w:rsidR="002C1FBD" w14:paraId="63E84639" w14:textId="77777777" w:rsidTr="00E36152">
        <w:trPr>
          <w:trHeight w:val="258"/>
        </w:trPr>
        <w:tc>
          <w:tcPr>
            <w:tcW w:w="681" w:type="dxa"/>
            <w:vMerge/>
            <w:tcBorders>
              <w:left w:val="single" w:sz="4" w:space="0" w:color="auto"/>
            </w:tcBorders>
            <w:shd w:val="clear" w:color="auto" w:fill="D9D9D9" w:themeFill="background1" w:themeFillShade="D9"/>
            <w:vAlign w:val="center"/>
          </w:tcPr>
          <w:p w14:paraId="6E0FE8D5" w14:textId="77777777" w:rsidR="002C1FBD" w:rsidRPr="00ED760B" w:rsidRDefault="002C1FBD" w:rsidP="00E36152">
            <w:pPr>
              <w:jc w:val="center"/>
              <w:rPr>
                <w:rFonts w:cstheme="minorHAnsi"/>
                <w:b/>
                <w:sz w:val="22"/>
                <w:szCs w:val="16"/>
              </w:rPr>
            </w:pPr>
          </w:p>
        </w:tc>
        <w:tc>
          <w:tcPr>
            <w:tcW w:w="3936" w:type="dxa"/>
            <w:tcBorders>
              <w:right w:val="single" w:sz="4" w:space="0" w:color="auto"/>
            </w:tcBorders>
            <w:vAlign w:val="center"/>
          </w:tcPr>
          <w:p w14:paraId="736424E4" w14:textId="77777777" w:rsidR="002C1FBD" w:rsidRPr="00ED760B" w:rsidRDefault="002C1FBD" w:rsidP="00E36152">
            <w:pPr>
              <w:rPr>
                <w:rFonts w:cstheme="minorHAnsi"/>
                <w:b/>
                <w:sz w:val="20"/>
                <w:szCs w:val="20"/>
              </w:rPr>
            </w:pPr>
            <w:r w:rsidRPr="00ED760B">
              <w:rPr>
                <w:b/>
                <w:sz w:val="20"/>
                <w:szCs w:val="20"/>
              </w:rPr>
              <w:t>Comm. Applications</w:t>
            </w:r>
          </w:p>
        </w:tc>
      </w:tr>
      <w:tr w:rsidR="002C1FBD" w14:paraId="300E01C3" w14:textId="77777777" w:rsidTr="00E36152">
        <w:trPr>
          <w:trHeight w:val="258"/>
        </w:trPr>
        <w:tc>
          <w:tcPr>
            <w:tcW w:w="681" w:type="dxa"/>
            <w:vMerge w:val="restart"/>
            <w:tcBorders>
              <w:top w:val="single" w:sz="12" w:space="0" w:color="auto"/>
              <w:left w:val="single" w:sz="4" w:space="0" w:color="auto"/>
            </w:tcBorders>
            <w:shd w:val="clear" w:color="auto" w:fill="D9D9D9" w:themeFill="background1" w:themeFillShade="D9"/>
            <w:textDirection w:val="btLr"/>
            <w:vAlign w:val="center"/>
          </w:tcPr>
          <w:p w14:paraId="46E90FDB" w14:textId="77777777" w:rsidR="002C1FBD" w:rsidRPr="00ED760B" w:rsidRDefault="002C1FBD" w:rsidP="00E36152">
            <w:pPr>
              <w:ind w:left="113" w:right="113"/>
              <w:jc w:val="center"/>
              <w:rPr>
                <w:rFonts w:cstheme="minorHAnsi"/>
                <w:b/>
                <w:sz w:val="22"/>
                <w:szCs w:val="16"/>
              </w:rPr>
            </w:pPr>
            <w:r w:rsidRPr="00ED760B">
              <w:rPr>
                <w:rFonts w:cstheme="minorHAnsi"/>
                <w:b/>
                <w:sz w:val="22"/>
                <w:szCs w:val="16"/>
              </w:rPr>
              <w:t>MATH</w:t>
            </w:r>
          </w:p>
        </w:tc>
        <w:tc>
          <w:tcPr>
            <w:tcW w:w="3936" w:type="dxa"/>
            <w:tcBorders>
              <w:top w:val="single" w:sz="12" w:space="0" w:color="auto"/>
              <w:right w:val="single" w:sz="4" w:space="0" w:color="auto"/>
            </w:tcBorders>
            <w:vAlign w:val="center"/>
          </w:tcPr>
          <w:p w14:paraId="76121DCC" w14:textId="77777777" w:rsidR="002C1FBD" w:rsidRPr="00ED760B" w:rsidRDefault="002C1FBD" w:rsidP="00E36152">
            <w:pPr>
              <w:rPr>
                <w:rFonts w:cstheme="minorHAnsi"/>
                <w:b/>
                <w:sz w:val="20"/>
                <w:szCs w:val="20"/>
              </w:rPr>
            </w:pPr>
            <w:r w:rsidRPr="00ED760B">
              <w:rPr>
                <w:b/>
                <w:sz w:val="20"/>
                <w:szCs w:val="20"/>
              </w:rPr>
              <w:t xml:space="preserve">Geometry </w:t>
            </w:r>
            <w:r w:rsidRPr="00ED760B">
              <w:rPr>
                <w:sz w:val="20"/>
                <w:szCs w:val="20"/>
              </w:rPr>
              <w:t xml:space="preserve"> S1/S2</w:t>
            </w:r>
          </w:p>
        </w:tc>
      </w:tr>
      <w:tr w:rsidR="002C1FBD" w14:paraId="06A042CE" w14:textId="77777777" w:rsidTr="00E36152">
        <w:trPr>
          <w:trHeight w:val="258"/>
        </w:trPr>
        <w:tc>
          <w:tcPr>
            <w:tcW w:w="681" w:type="dxa"/>
            <w:vMerge/>
            <w:tcBorders>
              <w:left w:val="single" w:sz="4" w:space="0" w:color="auto"/>
            </w:tcBorders>
            <w:shd w:val="clear" w:color="auto" w:fill="D9D9D9" w:themeFill="background1" w:themeFillShade="D9"/>
            <w:vAlign w:val="center"/>
          </w:tcPr>
          <w:p w14:paraId="246669FC" w14:textId="77777777" w:rsidR="002C1FBD" w:rsidRPr="00ED760B" w:rsidRDefault="002C1FBD" w:rsidP="00E36152">
            <w:pPr>
              <w:jc w:val="center"/>
              <w:rPr>
                <w:rFonts w:cstheme="minorHAnsi"/>
                <w:b/>
                <w:sz w:val="22"/>
                <w:szCs w:val="16"/>
              </w:rPr>
            </w:pPr>
          </w:p>
        </w:tc>
        <w:tc>
          <w:tcPr>
            <w:tcW w:w="3936" w:type="dxa"/>
            <w:tcBorders>
              <w:right w:val="single" w:sz="4" w:space="0" w:color="auto"/>
            </w:tcBorders>
            <w:vAlign w:val="center"/>
          </w:tcPr>
          <w:p w14:paraId="07FCC1B7" w14:textId="77777777" w:rsidR="002C1FBD" w:rsidRPr="00ED760B" w:rsidRDefault="002C1FBD" w:rsidP="00E36152">
            <w:pPr>
              <w:rPr>
                <w:b/>
                <w:sz w:val="20"/>
                <w:szCs w:val="20"/>
              </w:rPr>
            </w:pPr>
            <w:r w:rsidRPr="00ED760B">
              <w:rPr>
                <w:b/>
                <w:sz w:val="20"/>
                <w:szCs w:val="20"/>
              </w:rPr>
              <w:t xml:space="preserve">Algebra 2  </w:t>
            </w:r>
            <w:r w:rsidRPr="00ED760B">
              <w:rPr>
                <w:sz w:val="20"/>
                <w:szCs w:val="20"/>
              </w:rPr>
              <w:t>S1/S2</w:t>
            </w:r>
          </w:p>
        </w:tc>
      </w:tr>
      <w:tr w:rsidR="00A06835" w14:paraId="44B61CFE" w14:textId="77777777" w:rsidTr="00E36152">
        <w:trPr>
          <w:trHeight w:val="258"/>
        </w:trPr>
        <w:tc>
          <w:tcPr>
            <w:tcW w:w="681" w:type="dxa"/>
            <w:vMerge/>
            <w:tcBorders>
              <w:left w:val="single" w:sz="4" w:space="0" w:color="auto"/>
            </w:tcBorders>
            <w:shd w:val="clear" w:color="auto" w:fill="D9D9D9" w:themeFill="background1" w:themeFillShade="D9"/>
            <w:vAlign w:val="center"/>
          </w:tcPr>
          <w:p w14:paraId="5CCB1AA6" w14:textId="77777777" w:rsidR="00A06835" w:rsidRPr="00ED760B" w:rsidRDefault="00A06835" w:rsidP="00E36152">
            <w:pPr>
              <w:jc w:val="center"/>
              <w:rPr>
                <w:rFonts w:cstheme="minorHAnsi"/>
                <w:b/>
                <w:sz w:val="22"/>
                <w:szCs w:val="16"/>
              </w:rPr>
            </w:pPr>
          </w:p>
        </w:tc>
        <w:tc>
          <w:tcPr>
            <w:tcW w:w="3936" w:type="dxa"/>
            <w:tcBorders>
              <w:right w:val="single" w:sz="4" w:space="0" w:color="auto"/>
            </w:tcBorders>
            <w:vAlign w:val="center"/>
          </w:tcPr>
          <w:p w14:paraId="76CA29E5" w14:textId="0E6A16D5" w:rsidR="00A06835" w:rsidRDefault="00A06835" w:rsidP="00E36152">
            <w:pPr>
              <w:rPr>
                <w:rFonts w:cstheme="minorHAnsi"/>
                <w:b/>
                <w:sz w:val="20"/>
                <w:szCs w:val="20"/>
              </w:rPr>
            </w:pPr>
            <w:r>
              <w:rPr>
                <w:rFonts w:cstheme="minorHAnsi"/>
                <w:b/>
                <w:sz w:val="20"/>
                <w:szCs w:val="20"/>
              </w:rPr>
              <w:t xml:space="preserve">Math Models </w:t>
            </w:r>
            <w:r>
              <w:rPr>
                <w:rFonts w:cstheme="minorHAnsi"/>
                <w:sz w:val="20"/>
                <w:szCs w:val="20"/>
              </w:rPr>
              <w:t>S1/S2</w:t>
            </w:r>
          </w:p>
        </w:tc>
      </w:tr>
      <w:tr w:rsidR="00A06835" w14:paraId="621D4433" w14:textId="77777777" w:rsidTr="00E36152">
        <w:trPr>
          <w:trHeight w:val="258"/>
        </w:trPr>
        <w:tc>
          <w:tcPr>
            <w:tcW w:w="681" w:type="dxa"/>
            <w:vMerge/>
            <w:tcBorders>
              <w:left w:val="single" w:sz="4" w:space="0" w:color="auto"/>
            </w:tcBorders>
            <w:shd w:val="clear" w:color="auto" w:fill="D9D9D9" w:themeFill="background1" w:themeFillShade="D9"/>
            <w:vAlign w:val="center"/>
          </w:tcPr>
          <w:p w14:paraId="4D2F8A96" w14:textId="77777777" w:rsidR="00A06835" w:rsidRPr="00ED760B" w:rsidRDefault="00A06835" w:rsidP="00E36152">
            <w:pPr>
              <w:jc w:val="center"/>
              <w:rPr>
                <w:rFonts w:cstheme="minorHAnsi"/>
                <w:b/>
                <w:sz w:val="22"/>
                <w:szCs w:val="16"/>
              </w:rPr>
            </w:pPr>
          </w:p>
        </w:tc>
        <w:tc>
          <w:tcPr>
            <w:tcW w:w="3936" w:type="dxa"/>
            <w:tcBorders>
              <w:right w:val="single" w:sz="4" w:space="0" w:color="auto"/>
            </w:tcBorders>
            <w:vAlign w:val="center"/>
          </w:tcPr>
          <w:p w14:paraId="33E48DB6" w14:textId="38863939" w:rsidR="00A06835" w:rsidRPr="00A06835" w:rsidRDefault="00A06835" w:rsidP="00E36152">
            <w:pPr>
              <w:rPr>
                <w:rFonts w:cstheme="minorHAnsi"/>
                <w:sz w:val="20"/>
                <w:szCs w:val="20"/>
              </w:rPr>
            </w:pPr>
            <w:r w:rsidRPr="00A06835">
              <w:rPr>
                <w:rFonts w:cstheme="minorHAnsi"/>
                <w:b/>
                <w:sz w:val="20"/>
                <w:szCs w:val="20"/>
              </w:rPr>
              <w:t>AQR</w:t>
            </w:r>
            <w:r>
              <w:rPr>
                <w:rFonts w:cstheme="minorHAnsi"/>
                <w:sz w:val="20"/>
                <w:szCs w:val="20"/>
              </w:rPr>
              <w:t xml:space="preserve"> S1/S2</w:t>
            </w:r>
          </w:p>
        </w:tc>
      </w:tr>
      <w:tr w:rsidR="00644CE4" w14:paraId="1DBB62DF" w14:textId="77777777" w:rsidTr="00E36152">
        <w:trPr>
          <w:trHeight w:val="258"/>
        </w:trPr>
        <w:tc>
          <w:tcPr>
            <w:tcW w:w="681" w:type="dxa"/>
            <w:vMerge/>
            <w:tcBorders>
              <w:left w:val="single" w:sz="4" w:space="0" w:color="auto"/>
            </w:tcBorders>
            <w:shd w:val="clear" w:color="auto" w:fill="D9D9D9" w:themeFill="background1" w:themeFillShade="D9"/>
            <w:vAlign w:val="center"/>
          </w:tcPr>
          <w:p w14:paraId="4202006E" w14:textId="77777777" w:rsidR="00644CE4" w:rsidRPr="00ED760B" w:rsidRDefault="00644CE4" w:rsidP="00E36152">
            <w:pPr>
              <w:jc w:val="center"/>
              <w:rPr>
                <w:rFonts w:cstheme="minorHAnsi"/>
                <w:b/>
                <w:sz w:val="22"/>
                <w:szCs w:val="16"/>
              </w:rPr>
            </w:pPr>
          </w:p>
        </w:tc>
        <w:tc>
          <w:tcPr>
            <w:tcW w:w="3936" w:type="dxa"/>
            <w:tcBorders>
              <w:right w:val="single" w:sz="4" w:space="0" w:color="auto"/>
            </w:tcBorders>
            <w:vAlign w:val="center"/>
          </w:tcPr>
          <w:p w14:paraId="61D75A98" w14:textId="2DF55350" w:rsidR="00644CE4" w:rsidRPr="00A06835" w:rsidRDefault="00644CE4" w:rsidP="00E36152">
            <w:pPr>
              <w:rPr>
                <w:rFonts w:cstheme="minorHAnsi"/>
                <w:b/>
                <w:sz w:val="20"/>
                <w:szCs w:val="20"/>
              </w:rPr>
            </w:pPr>
            <w:r>
              <w:rPr>
                <w:rFonts w:cstheme="minorHAnsi"/>
                <w:b/>
                <w:sz w:val="20"/>
                <w:szCs w:val="20"/>
              </w:rPr>
              <w:t xml:space="preserve">College Prep Math </w:t>
            </w:r>
            <w:r>
              <w:rPr>
                <w:rFonts w:cstheme="minorHAnsi"/>
                <w:sz w:val="20"/>
                <w:szCs w:val="20"/>
              </w:rPr>
              <w:t>S1/S2</w:t>
            </w:r>
          </w:p>
        </w:tc>
      </w:tr>
      <w:tr w:rsidR="00644CE4" w14:paraId="1C0FA413" w14:textId="77777777" w:rsidTr="00E36152">
        <w:trPr>
          <w:trHeight w:val="258"/>
        </w:trPr>
        <w:tc>
          <w:tcPr>
            <w:tcW w:w="681" w:type="dxa"/>
            <w:vMerge w:val="restart"/>
            <w:tcBorders>
              <w:top w:val="single" w:sz="12" w:space="0" w:color="auto"/>
              <w:left w:val="single" w:sz="4" w:space="0" w:color="auto"/>
            </w:tcBorders>
            <w:shd w:val="clear" w:color="auto" w:fill="D9D9D9" w:themeFill="background1" w:themeFillShade="D9"/>
            <w:textDirection w:val="btLr"/>
            <w:vAlign w:val="center"/>
          </w:tcPr>
          <w:p w14:paraId="06A9BEDE" w14:textId="77777777" w:rsidR="00644CE4" w:rsidRPr="00ED760B" w:rsidRDefault="00644CE4" w:rsidP="00E36152">
            <w:pPr>
              <w:ind w:left="113" w:right="113"/>
              <w:jc w:val="center"/>
              <w:rPr>
                <w:rFonts w:cstheme="minorHAnsi"/>
                <w:b/>
                <w:sz w:val="22"/>
                <w:szCs w:val="16"/>
              </w:rPr>
            </w:pPr>
            <w:r w:rsidRPr="00ED760B">
              <w:rPr>
                <w:rFonts w:cstheme="minorHAnsi"/>
                <w:b/>
                <w:sz w:val="22"/>
                <w:szCs w:val="16"/>
              </w:rPr>
              <w:t>SCIENCE</w:t>
            </w:r>
          </w:p>
        </w:tc>
        <w:tc>
          <w:tcPr>
            <w:tcW w:w="3936" w:type="dxa"/>
            <w:tcBorders>
              <w:top w:val="single" w:sz="12" w:space="0" w:color="auto"/>
              <w:right w:val="single" w:sz="4" w:space="0" w:color="auto"/>
            </w:tcBorders>
            <w:vAlign w:val="center"/>
          </w:tcPr>
          <w:p w14:paraId="390BFDAD" w14:textId="77777777" w:rsidR="00644CE4" w:rsidRPr="00ED760B" w:rsidRDefault="00644CE4" w:rsidP="00E36152">
            <w:pPr>
              <w:rPr>
                <w:rFonts w:cstheme="minorHAnsi"/>
                <w:b/>
                <w:sz w:val="20"/>
                <w:szCs w:val="20"/>
              </w:rPr>
            </w:pPr>
            <w:r w:rsidRPr="00ED760B">
              <w:rPr>
                <w:b/>
                <w:sz w:val="20"/>
                <w:szCs w:val="20"/>
              </w:rPr>
              <w:t xml:space="preserve">Chemistry </w:t>
            </w:r>
            <w:r w:rsidRPr="00ED760B">
              <w:rPr>
                <w:sz w:val="20"/>
                <w:szCs w:val="20"/>
              </w:rPr>
              <w:t xml:space="preserve"> S1/S2</w:t>
            </w:r>
          </w:p>
        </w:tc>
      </w:tr>
      <w:tr w:rsidR="00644CE4" w14:paraId="32989A9C" w14:textId="77777777" w:rsidTr="00E36152">
        <w:trPr>
          <w:trHeight w:val="258"/>
        </w:trPr>
        <w:tc>
          <w:tcPr>
            <w:tcW w:w="681" w:type="dxa"/>
            <w:vMerge/>
            <w:tcBorders>
              <w:left w:val="single" w:sz="4" w:space="0" w:color="auto"/>
            </w:tcBorders>
            <w:shd w:val="clear" w:color="auto" w:fill="D9D9D9" w:themeFill="background1" w:themeFillShade="D9"/>
            <w:vAlign w:val="center"/>
          </w:tcPr>
          <w:p w14:paraId="1F1638A8" w14:textId="77777777" w:rsidR="00644CE4" w:rsidRPr="00ED760B" w:rsidRDefault="00644CE4" w:rsidP="00E36152">
            <w:pPr>
              <w:jc w:val="center"/>
              <w:rPr>
                <w:rFonts w:cstheme="minorHAnsi"/>
                <w:b/>
                <w:sz w:val="22"/>
                <w:szCs w:val="16"/>
              </w:rPr>
            </w:pPr>
          </w:p>
        </w:tc>
        <w:tc>
          <w:tcPr>
            <w:tcW w:w="3936" w:type="dxa"/>
            <w:tcBorders>
              <w:right w:val="single" w:sz="4" w:space="0" w:color="auto"/>
            </w:tcBorders>
            <w:vAlign w:val="center"/>
          </w:tcPr>
          <w:p w14:paraId="32885102" w14:textId="77777777" w:rsidR="00644CE4" w:rsidRPr="00ED760B" w:rsidRDefault="00644CE4" w:rsidP="00E36152">
            <w:pPr>
              <w:rPr>
                <w:rFonts w:cstheme="minorHAnsi"/>
                <w:b/>
                <w:sz w:val="20"/>
                <w:szCs w:val="20"/>
              </w:rPr>
            </w:pPr>
            <w:r>
              <w:rPr>
                <w:rFonts w:cstheme="minorHAnsi"/>
                <w:b/>
                <w:sz w:val="20"/>
                <w:szCs w:val="20"/>
              </w:rPr>
              <w:t xml:space="preserve">Physics </w:t>
            </w:r>
            <w:r w:rsidRPr="00ED760B">
              <w:rPr>
                <w:sz w:val="20"/>
                <w:szCs w:val="20"/>
              </w:rPr>
              <w:t xml:space="preserve"> S1/S2</w:t>
            </w:r>
          </w:p>
        </w:tc>
      </w:tr>
      <w:tr w:rsidR="00644CE4" w14:paraId="28F9D87E" w14:textId="77777777" w:rsidTr="00E36152">
        <w:trPr>
          <w:trHeight w:val="258"/>
        </w:trPr>
        <w:tc>
          <w:tcPr>
            <w:tcW w:w="681" w:type="dxa"/>
            <w:vMerge/>
            <w:tcBorders>
              <w:left w:val="single" w:sz="4" w:space="0" w:color="auto"/>
            </w:tcBorders>
            <w:shd w:val="clear" w:color="auto" w:fill="D9D9D9" w:themeFill="background1" w:themeFillShade="D9"/>
            <w:vAlign w:val="center"/>
          </w:tcPr>
          <w:p w14:paraId="23702731" w14:textId="77777777" w:rsidR="00644CE4" w:rsidRPr="00ED760B" w:rsidRDefault="00644CE4" w:rsidP="00E36152">
            <w:pPr>
              <w:jc w:val="center"/>
              <w:rPr>
                <w:rFonts w:cstheme="minorHAnsi"/>
                <w:b/>
                <w:sz w:val="22"/>
                <w:szCs w:val="16"/>
              </w:rPr>
            </w:pPr>
          </w:p>
        </w:tc>
        <w:tc>
          <w:tcPr>
            <w:tcW w:w="3936" w:type="dxa"/>
            <w:tcBorders>
              <w:right w:val="single" w:sz="4" w:space="0" w:color="auto"/>
            </w:tcBorders>
            <w:vAlign w:val="center"/>
          </w:tcPr>
          <w:p w14:paraId="209C5872" w14:textId="42B04ABF" w:rsidR="00644CE4" w:rsidRPr="00644CE4" w:rsidRDefault="00644CE4" w:rsidP="00E36152">
            <w:pPr>
              <w:rPr>
                <w:rFonts w:cstheme="minorHAnsi"/>
                <w:sz w:val="20"/>
                <w:szCs w:val="20"/>
              </w:rPr>
            </w:pPr>
            <w:r>
              <w:rPr>
                <w:rFonts w:cstheme="minorHAnsi"/>
                <w:b/>
                <w:sz w:val="20"/>
                <w:szCs w:val="20"/>
              </w:rPr>
              <w:t xml:space="preserve">Environmental Systems </w:t>
            </w:r>
            <w:r>
              <w:rPr>
                <w:rFonts w:cstheme="minorHAnsi"/>
                <w:sz w:val="20"/>
                <w:szCs w:val="20"/>
              </w:rPr>
              <w:t>S1/S2</w:t>
            </w:r>
          </w:p>
        </w:tc>
      </w:tr>
      <w:tr w:rsidR="00644CE4" w14:paraId="7C92CFEC" w14:textId="77777777" w:rsidTr="00E36152">
        <w:trPr>
          <w:trHeight w:val="258"/>
        </w:trPr>
        <w:tc>
          <w:tcPr>
            <w:tcW w:w="681" w:type="dxa"/>
            <w:vMerge/>
            <w:tcBorders>
              <w:left w:val="single" w:sz="4" w:space="0" w:color="auto"/>
            </w:tcBorders>
            <w:shd w:val="clear" w:color="auto" w:fill="D9D9D9" w:themeFill="background1" w:themeFillShade="D9"/>
            <w:vAlign w:val="center"/>
          </w:tcPr>
          <w:p w14:paraId="13F333C4" w14:textId="77777777" w:rsidR="00644CE4" w:rsidRPr="00ED760B" w:rsidRDefault="00644CE4" w:rsidP="00E36152">
            <w:pPr>
              <w:jc w:val="center"/>
              <w:rPr>
                <w:rFonts w:cstheme="minorHAnsi"/>
                <w:b/>
                <w:sz w:val="22"/>
                <w:szCs w:val="16"/>
              </w:rPr>
            </w:pPr>
          </w:p>
        </w:tc>
        <w:tc>
          <w:tcPr>
            <w:tcW w:w="3936" w:type="dxa"/>
            <w:tcBorders>
              <w:right w:val="single" w:sz="4" w:space="0" w:color="auto"/>
            </w:tcBorders>
            <w:vAlign w:val="center"/>
          </w:tcPr>
          <w:p w14:paraId="74159F72" w14:textId="136EE04A" w:rsidR="00644CE4" w:rsidRPr="00644CE4" w:rsidRDefault="00644CE4" w:rsidP="00E36152">
            <w:pPr>
              <w:rPr>
                <w:rFonts w:cstheme="minorHAnsi"/>
                <w:sz w:val="20"/>
                <w:szCs w:val="20"/>
              </w:rPr>
            </w:pPr>
            <w:r>
              <w:rPr>
                <w:rFonts w:cstheme="minorHAnsi"/>
                <w:b/>
                <w:sz w:val="20"/>
                <w:szCs w:val="20"/>
              </w:rPr>
              <w:t xml:space="preserve">IPC </w:t>
            </w:r>
            <w:r>
              <w:rPr>
                <w:rFonts w:cstheme="minorHAnsi"/>
                <w:sz w:val="20"/>
                <w:szCs w:val="20"/>
              </w:rPr>
              <w:t>S1/S2</w:t>
            </w:r>
          </w:p>
        </w:tc>
      </w:tr>
      <w:tr w:rsidR="00644CE4" w14:paraId="21E09809" w14:textId="77777777" w:rsidTr="00E36152">
        <w:trPr>
          <w:trHeight w:val="258"/>
        </w:trPr>
        <w:tc>
          <w:tcPr>
            <w:tcW w:w="681" w:type="dxa"/>
            <w:vMerge w:val="restart"/>
            <w:tcBorders>
              <w:top w:val="single" w:sz="12" w:space="0" w:color="auto"/>
              <w:left w:val="single" w:sz="4" w:space="0" w:color="auto"/>
            </w:tcBorders>
            <w:shd w:val="clear" w:color="auto" w:fill="D9D9D9" w:themeFill="background1" w:themeFillShade="D9"/>
            <w:textDirection w:val="btLr"/>
            <w:vAlign w:val="center"/>
          </w:tcPr>
          <w:p w14:paraId="0CCFDCFC" w14:textId="77777777" w:rsidR="00644CE4" w:rsidRPr="00ED760B" w:rsidRDefault="00644CE4" w:rsidP="00E36152">
            <w:pPr>
              <w:ind w:left="113" w:right="113"/>
              <w:jc w:val="center"/>
              <w:rPr>
                <w:rFonts w:cstheme="minorHAnsi"/>
                <w:b/>
                <w:sz w:val="22"/>
                <w:szCs w:val="16"/>
              </w:rPr>
            </w:pPr>
            <w:r w:rsidRPr="00ED760B">
              <w:rPr>
                <w:rFonts w:cstheme="minorHAnsi"/>
                <w:b/>
                <w:sz w:val="22"/>
                <w:szCs w:val="16"/>
              </w:rPr>
              <w:t>SOCIAL STUDIES</w:t>
            </w:r>
          </w:p>
        </w:tc>
        <w:tc>
          <w:tcPr>
            <w:tcW w:w="3936" w:type="dxa"/>
            <w:tcBorders>
              <w:top w:val="single" w:sz="12" w:space="0" w:color="auto"/>
              <w:right w:val="single" w:sz="4" w:space="0" w:color="auto"/>
            </w:tcBorders>
            <w:vAlign w:val="center"/>
          </w:tcPr>
          <w:p w14:paraId="1D5D5DB5" w14:textId="1ADF5053" w:rsidR="00644CE4" w:rsidRPr="00644CE4" w:rsidRDefault="00644CE4" w:rsidP="00E36152">
            <w:pPr>
              <w:rPr>
                <w:rFonts w:cstheme="minorHAnsi"/>
                <w:sz w:val="20"/>
                <w:szCs w:val="20"/>
              </w:rPr>
            </w:pPr>
            <w:r>
              <w:rPr>
                <w:rFonts w:cstheme="minorHAnsi"/>
                <w:b/>
                <w:sz w:val="20"/>
                <w:szCs w:val="20"/>
              </w:rPr>
              <w:t xml:space="preserve">World History </w:t>
            </w:r>
            <w:r>
              <w:rPr>
                <w:rFonts w:cstheme="minorHAnsi"/>
                <w:sz w:val="20"/>
                <w:szCs w:val="20"/>
              </w:rPr>
              <w:t>S1/S2</w:t>
            </w:r>
          </w:p>
        </w:tc>
      </w:tr>
      <w:tr w:rsidR="00644CE4" w14:paraId="4057BA2D" w14:textId="77777777" w:rsidTr="00E36152">
        <w:trPr>
          <w:trHeight w:val="258"/>
        </w:trPr>
        <w:tc>
          <w:tcPr>
            <w:tcW w:w="681" w:type="dxa"/>
            <w:vMerge/>
            <w:tcBorders>
              <w:left w:val="single" w:sz="4" w:space="0" w:color="auto"/>
            </w:tcBorders>
            <w:shd w:val="clear" w:color="auto" w:fill="D9D9D9" w:themeFill="background1" w:themeFillShade="D9"/>
            <w:vAlign w:val="center"/>
          </w:tcPr>
          <w:p w14:paraId="0295D2E4" w14:textId="77777777" w:rsidR="00644CE4" w:rsidRPr="00ED760B" w:rsidRDefault="00644CE4" w:rsidP="00E36152">
            <w:pPr>
              <w:jc w:val="center"/>
              <w:rPr>
                <w:rFonts w:cstheme="minorHAnsi"/>
                <w:b/>
                <w:sz w:val="22"/>
                <w:szCs w:val="16"/>
              </w:rPr>
            </w:pPr>
          </w:p>
        </w:tc>
        <w:tc>
          <w:tcPr>
            <w:tcW w:w="3936" w:type="dxa"/>
            <w:tcBorders>
              <w:right w:val="single" w:sz="4" w:space="0" w:color="auto"/>
            </w:tcBorders>
            <w:vAlign w:val="center"/>
          </w:tcPr>
          <w:p w14:paraId="48C81EF0" w14:textId="3760FA35" w:rsidR="00644CE4" w:rsidRPr="00644CE4" w:rsidRDefault="00644CE4" w:rsidP="00E36152">
            <w:pPr>
              <w:rPr>
                <w:b/>
                <w:sz w:val="20"/>
                <w:szCs w:val="20"/>
              </w:rPr>
            </w:pPr>
            <w:r>
              <w:rPr>
                <w:b/>
                <w:sz w:val="20"/>
                <w:szCs w:val="20"/>
              </w:rPr>
              <w:t xml:space="preserve">World Geography </w:t>
            </w:r>
            <w:r>
              <w:rPr>
                <w:rFonts w:cstheme="minorHAnsi"/>
                <w:sz w:val="20"/>
                <w:szCs w:val="20"/>
              </w:rPr>
              <w:t xml:space="preserve"> S1/S2</w:t>
            </w:r>
          </w:p>
        </w:tc>
      </w:tr>
      <w:tr w:rsidR="00644CE4" w14:paraId="2E5493B6" w14:textId="77777777" w:rsidTr="00E36152">
        <w:trPr>
          <w:trHeight w:val="258"/>
        </w:trPr>
        <w:tc>
          <w:tcPr>
            <w:tcW w:w="681" w:type="dxa"/>
            <w:vMerge/>
            <w:tcBorders>
              <w:left w:val="single" w:sz="4" w:space="0" w:color="auto"/>
            </w:tcBorders>
            <w:shd w:val="clear" w:color="auto" w:fill="D9D9D9" w:themeFill="background1" w:themeFillShade="D9"/>
            <w:vAlign w:val="center"/>
          </w:tcPr>
          <w:p w14:paraId="361A9D9F" w14:textId="77777777" w:rsidR="00644CE4" w:rsidRPr="00ED760B" w:rsidRDefault="00644CE4" w:rsidP="00E36152">
            <w:pPr>
              <w:jc w:val="center"/>
              <w:rPr>
                <w:rFonts w:cstheme="minorHAnsi"/>
                <w:b/>
                <w:sz w:val="22"/>
                <w:szCs w:val="16"/>
              </w:rPr>
            </w:pPr>
          </w:p>
        </w:tc>
        <w:tc>
          <w:tcPr>
            <w:tcW w:w="3936" w:type="dxa"/>
            <w:tcBorders>
              <w:right w:val="single" w:sz="4" w:space="0" w:color="auto"/>
            </w:tcBorders>
            <w:vAlign w:val="center"/>
          </w:tcPr>
          <w:p w14:paraId="361DBFD1" w14:textId="2833754C" w:rsidR="00644CE4" w:rsidRPr="00ED760B" w:rsidRDefault="00644CE4" w:rsidP="00E36152">
            <w:pPr>
              <w:rPr>
                <w:b/>
                <w:sz w:val="20"/>
                <w:szCs w:val="20"/>
              </w:rPr>
            </w:pPr>
            <w:r>
              <w:rPr>
                <w:b/>
                <w:sz w:val="20"/>
                <w:szCs w:val="20"/>
              </w:rPr>
              <w:t xml:space="preserve">Government </w:t>
            </w:r>
            <w:r>
              <w:rPr>
                <w:rFonts w:cstheme="minorHAnsi"/>
                <w:sz w:val="20"/>
                <w:szCs w:val="20"/>
              </w:rPr>
              <w:t xml:space="preserve"> </w:t>
            </w:r>
          </w:p>
        </w:tc>
      </w:tr>
      <w:tr w:rsidR="00644CE4" w14:paraId="3720D58B" w14:textId="77777777" w:rsidTr="00E36152">
        <w:trPr>
          <w:trHeight w:val="258"/>
        </w:trPr>
        <w:tc>
          <w:tcPr>
            <w:tcW w:w="681" w:type="dxa"/>
            <w:vMerge/>
            <w:tcBorders>
              <w:left w:val="single" w:sz="4" w:space="0" w:color="auto"/>
            </w:tcBorders>
            <w:shd w:val="clear" w:color="auto" w:fill="D9D9D9" w:themeFill="background1" w:themeFillShade="D9"/>
            <w:vAlign w:val="center"/>
          </w:tcPr>
          <w:p w14:paraId="6DCEBCEA" w14:textId="77777777" w:rsidR="00644CE4" w:rsidRPr="00ED760B" w:rsidRDefault="00644CE4" w:rsidP="00E36152">
            <w:pPr>
              <w:jc w:val="center"/>
              <w:rPr>
                <w:rFonts w:cstheme="minorHAnsi"/>
                <w:b/>
                <w:sz w:val="22"/>
                <w:szCs w:val="16"/>
              </w:rPr>
            </w:pPr>
          </w:p>
        </w:tc>
        <w:tc>
          <w:tcPr>
            <w:tcW w:w="3936" w:type="dxa"/>
            <w:tcBorders>
              <w:right w:val="single" w:sz="4" w:space="0" w:color="auto"/>
            </w:tcBorders>
            <w:vAlign w:val="center"/>
          </w:tcPr>
          <w:p w14:paraId="2F3248D5" w14:textId="5927A5F2" w:rsidR="00644CE4" w:rsidRPr="00ED760B" w:rsidRDefault="00644CE4" w:rsidP="00E36152">
            <w:pPr>
              <w:rPr>
                <w:b/>
                <w:sz w:val="20"/>
                <w:szCs w:val="20"/>
              </w:rPr>
            </w:pPr>
            <w:r>
              <w:rPr>
                <w:b/>
                <w:sz w:val="20"/>
                <w:szCs w:val="20"/>
              </w:rPr>
              <w:t xml:space="preserve">Economics </w:t>
            </w:r>
            <w:r>
              <w:rPr>
                <w:rFonts w:cstheme="minorHAnsi"/>
                <w:sz w:val="20"/>
                <w:szCs w:val="20"/>
              </w:rPr>
              <w:t xml:space="preserve"> </w:t>
            </w:r>
          </w:p>
        </w:tc>
      </w:tr>
      <w:tr w:rsidR="00644CE4" w14:paraId="498DD566" w14:textId="77777777" w:rsidTr="00E36152">
        <w:trPr>
          <w:trHeight w:val="258"/>
        </w:trPr>
        <w:tc>
          <w:tcPr>
            <w:tcW w:w="681" w:type="dxa"/>
            <w:vMerge/>
            <w:tcBorders>
              <w:left w:val="single" w:sz="4" w:space="0" w:color="auto"/>
            </w:tcBorders>
            <w:shd w:val="clear" w:color="auto" w:fill="D9D9D9" w:themeFill="background1" w:themeFillShade="D9"/>
            <w:vAlign w:val="center"/>
          </w:tcPr>
          <w:p w14:paraId="40355C59" w14:textId="77777777" w:rsidR="00644CE4" w:rsidRPr="00ED760B" w:rsidRDefault="00644CE4" w:rsidP="00E36152">
            <w:pPr>
              <w:jc w:val="center"/>
              <w:rPr>
                <w:rFonts w:cstheme="minorHAnsi"/>
                <w:b/>
                <w:sz w:val="22"/>
                <w:szCs w:val="16"/>
              </w:rPr>
            </w:pPr>
          </w:p>
        </w:tc>
        <w:tc>
          <w:tcPr>
            <w:tcW w:w="3936" w:type="dxa"/>
            <w:tcBorders>
              <w:right w:val="single" w:sz="4" w:space="0" w:color="auto"/>
            </w:tcBorders>
            <w:vAlign w:val="center"/>
          </w:tcPr>
          <w:p w14:paraId="5A249C52" w14:textId="61E949BC" w:rsidR="00644CE4" w:rsidRPr="00ED760B" w:rsidRDefault="00644CE4" w:rsidP="00E36152">
            <w:pPr>
              <w:rPr>
                <w:b/>
                <w:sz w:val="20"/>
                <w:szCs w:val="20"/>
              </w:rPr>
            </w:pPr>
            <w:r>
              <w:rPr>
                <w:b/>
                <w:sz w:val="20"/>
                <w:szCs w:val="20"/>
              </w:rPr>
              <w:t>Psychology</w:t>
            </w:r>
          </w:p>
        </w:tc>
      </w:tr>
      <w:tr w:rsidR="00644CE4" w14:paraId="054E152E" w14:textId="77777777" w:rsidTr="00E36152">
        <w:trPr>
          <w:trHeight w:val="269"/>
        </w:trPr>
        <w:tc>
          <w:tcPr>
            <w:tcW w:w="681" w:type="dxa"/>
            <w:vMerge/>
            <w:tcBorders>
              <w:left w:val="single" w:sz="4" w:space="0" w:color="auto"/>
              <w:bottom w:val="single" w:sz="12" w:space="0" w:color="auto"/>
            </w:tcBorders>
            <w:shd w:val="clear" w:color="auto" w:fill="D9D9D9" w:themeFill="background1" w:themeFillShade="D9"/>
            <w:vAlign w:val="center"/>
          </w:tcPr>
          <w:p w14:paraId="114CE421" w14:textId="77777777" w:rsidR="00644CE4" w:rsidRPr="00ED760B" w:rsidRDefault="00644CE4" w:rsidP="00E36152">
            <w:pPr>
              <w:jc w:val="center"/>
              <w:rPr>
                <w:rFonts w:cstheme="minorHAnsi"/>
                <w:b/>
                <w:sz w:val="22"/>
                <w:szCs w:val="16"/>
              </w:rPr>
            </w:pPr>
          </w:p>
        </w:tc>
        <w:tc>
          <w:tcPr>
            <w:tcW w:w="3936" w:type="dxa"/>
            <w:tcBorders>
              <w:bottom w:val="single" w:sz="4" w:space="0" w:color="auto"/>
              <w:right w:val="single" w:sz="4" w:space="0" w:color="auto"/>
            </w:tcBorders>
            <w:vAlign w:val="center"/>
          </w:tcPr>
          <w:p w14:paraId="4DD87D5C" w14:textId="0A2DFBA7" w:rsidR="00644CE4" w:rsidRPr="00ED760B" w:rsidRDefault="00644CE4" w:rsidP="00E36152">
            <w:pPr>
              <w:rPr>
                <w:rFonts w:cstheme="minorHAnsi"/>
                <w:b/>
                <w:sz w:val="20"/>
                <w:szCs w:val="20"/>
              </w:rPr>
            </w:pPr>
            <w:r>
              <w:rPr>
                <w:rFonts w:cstheme="minorHAnsi"/>
                <w:b/>
                <w:sz w:val="20"/>
                <w:szCs w:val="20"/>
              </w:rPr>
              <w:t>Sociology</w:t>
            </w:r>
          </w:p>
        </w:tc>
      </w:tr>
      <w:tr w:rsidR="00644CE4" w14:paraId="6BCF25F6" w14:textId="77777777" w:rsidTr="00E36152">
        <w:trPr>
          <w:trHeight w:val="258"/>
        </w:trPr>
        <w:tc>
          <w:tcPr>
            <w:tcW w:w="681" w:type="dxa"/>
            <w:vMerge w:val="restart"/>
            <w:tcBorders>
              <w:top w:val="single" w:sz="12" w:space="0" w:color="auto"/>
              <w:left w:val="single" w:sz="4" w:space="0" w:color="auto"/>
            </w:tcBorders>
            <w:shd w:val="clear" w:color="auto" w:fill="D9D9D9" w:themeFill="background1" w:themeFillShade="D9"/>
            <w:textDirection w:val="btLr"/>
            <w:vAlign w:val="center"/>
          </w:tcPr>
          <w:p w14:paraId="1FE93DC1" w14:textId="77777777" w:rsidR="00644CE4" w:rsidRPr="00ED760B" w:rsidRDefault="00644CE4" w:rsidP="00E36152">
            <w:pPr>
              <w:ind w:left="113" w:right="113"/>
              <w:jc w:val="center"/>
              <w:rPr>
                <w:rFonts w:cstheme="minorHAnsi"/>
                <w:b/>
                <w:sz w:val="22"/>
                <w:szCs w:val="16"/>
              </w:rPr>
            </w:pPr>
            <w:r w:rsidRPr="00ED760B">
              <w:rPr>
                <w:rFonts w:cstheme="minorHAnsi"/>
                <w:b/>
                <w:sz w:val="22"/>
                <w:szCs w:val="16"/>
              </w:rPr>
              <w:t>ELECTIVES</w:t>
            </w:r>
          </w:p>
        </w:tc>
        <w:tc>
          <w:tcPr>
            <w:tcW w:w="3936" w:type="dxa"/>
            <w:tcBorders>
              <w:top w:val="single" w:sz="12" w:space="0" w:color="auto"/>
              <w:right w:val="single" w:sz="4" w:space="0" w:color="auto"/>
            </w:tcBorders>
            <w:vAlign w:val="center"/>
          </w:tcPr>
          <w:p w14:paraId="51F2D480" w14:textId="77777777" w:rsidR="00644CE4" w:rsidRPr="00ED760B" w:rsidRDefault="00644CE4" w:rsidP="00E36152">
            <w:pPr>
              <w:rPr>
                <w:rFonts w:cstheme="minorHAnsi"/>
                <w:b/>
                <w:sz w:val="20"/>
                <w:szCs w:val="20"/>
              </w:rPr>
            </w:pPr>
            <w:r w:rsidRPr="00ED760B">
              <w:rPr>
                <w:b/>
                <w:sz w:val="20"/>
                <w:szCs w:val="20"/>
              </w:rPr>
              <w:t>Health</w:t>
            </w:r>
          </w:p>
        </w:tc>
      </w:tr>
      <w:tr w:rsidR="00644CE4" w14:paraId="5A8496A5" w14:textId="77777777" w:rsidTr="00E36152">
        <w:trPr>
          <w:trHeight w:val="258"/>
        </w:trPr>
        <w:tc>
          <w:tcPr>
            <w:tcW w:w="681" w:type="dxa"/>
            <w:vMerge/>
            <w:tcBorders>
              <w:left w:val="single" w:sz="4" w:space="0" w:color="auto"/>
            </w:tcBorders>
            <w:shd w:val="clear" w:color="auto" w:fill="D9D9D9" w:themeFill="background1" w:themeFillShade="D9"/>
            <w:vAlign w:val="center"/>
          </w:tcPr>
          <w:p w14:paraId="04F04B0D" w14:textId="77777777" w:rsidR="00644CE4" w:rsidRPr="00ED760B" w:rsidRDefault="00644CE4" w:rsidP="00E36152">
            <w:pPr>
              <w:jc w:val="center"/>
              <w:rPr>
                <w:rFonts w:cstheme="minorHAnsi"/>
                <w:b/>
                <w:sz w:val="22"/>
                <w:szCs w:val="16"/>
              </w:rPr>
            </w:pPr>
          </w:p>
        </w:tc>
        <w:tc>
          <w:tcPr>
            <w:tcW w:w="3936" w:type="dxa"/>
            <w:tcBorders>
              <w:right w:val="single" w:sz="4" w:space="0" w:color="auto"/>
            </w:tcBorders>
            <w:vAlign w:val="center"/>
          </w:tcPr>
          <w:p w14:paraId="117BEECB" w14:textId="77777777" w:rsidR="00644CE4" w:rsidRPr="00ED760B" w:rsidRDefault="00644CE4" w:rsidP="00E36152">
            <w:pPr>
              <w:rPr>
                <w:rFonts w:cstheme="minorHAnsi"/>
                <w:b/>
                <w:sz w:val="20"/>
                <w:szCs w:val="20"/>
              </w:rPr>
            </w:pPr>
            <w:r w:rsidRPr="00ED760B">
              <w:rPr>
                <w:b/>
                <w:sz w:val="20"/>
                <w:szCs w:val="20"/>
              </w:rPr>
              <w:t>Interpersonal  Studies</w:t>
            </w:r>
          </w:p>
        </w:tc>
      </w:tr>
      <w:tr w:rsidR="00644CE4" w14:paraId="17FDA192" w14:textId="77777777" w:rsidTr="00E36152">
        <w:trPr>
          <w:trHeight w:val="258"/>
        </w:trPr>
        <w:tc>
          <w:tcPr>
            <w:tcW w:w="681" w:type="dxa"/>
            <w:vMerge/>
            <w:tcBorders>
              <w:left w:val="single" w:sz="4" w:space="0" w:color="auto"/>
            </w:tcBorders>
            <w:shd w:val="clear" w:color="auto" w:fill="D9D9D9" w:themeFill="background1" w:themeFillShade="D9"/>
            <w:vAlign w:val="center"/>
          </w:tcPr>
          <w:p w14:paraId="2B941AEC" w14:textId="77777777" w:rsidR="00644CE4" w:rsidRPr="00ED760B" w:rsidRDefault="00644CE4" w:rsidP="00E36152">
            <w:pPr>
              <w:jc w:val="center"/>
              <w:rPr>
                <w:rFonts w:cstheme="minorHAnsi"/>
                <w:b/>
                <w:sz w:val="22"/>
                <w:szCs w:val="16"/>
              </w:rPr>
            </w:pPr>
          </w:p>
        </w:tc>
        <w:tc>
          <w:tcPr>
            <w:tcW w:w="3936" w:type="dxa"/>
            <w:tcBorders>
              <w:right w:val="single" w:sz="4" w:space="0" w:color="auto"/>
            </w:tcBorders>
            <w:vAlign w:val="center"/>
          </w:tcPr>
          <w:p w14:paraId="6BD9A78C" w14:textId="77777777" w:rsidR="00644CE4" w:rsidRPr="00ED760B" w:rsidRDefault="00644CE4" w:rsidP="00E36152">
            <w:pPr>
              <w:rPr>
                <w:rFonts w:cstheme="minorHAnsi"/>
                <w:b/>
                <w:sz w:val="20"/>
                <w:szCs w:val="20"/>
              </w:rPr>
            </w:pPr>
            <w:r w:rsidRPr="00ED760B">
              <w:rPr>
                <w:b/>
                <w:sz w:val="20"/>
                <w:szCs w:val="20"/>
              </w:rPr>
              <w:t>Dollars &amp; Sense</w:t>
            </w:r>
          </w:p>
        </w:tc>
      </w:tr>
      <w:tr w:rsidR="00644CE4" w14:paraId="3F7197CA" w14:textId="77777777" w:rsidTr="00E36152">
        <w:trPr>
          <w:trHeight w:val="258"/>
        </w:trPr>
        <w:tc>
          <w:tcPr>
            <w:tcW w:w="681" w:type="dxa"/>
            <w:vMerge/>
            <w:tcBorders>
              <w:left w:val="single" w:sz="4" w:space="0" w:color="auto"/>
            </w:tcBorders>
            <w:shd w:val="clear" w:color="auto" w:fill="D9D9D9" w:themeFill="background1" w:themeFillShade="D9"/>
            <w:vAlign w:val="center"/>
          </w:tcPr>
          <w:p w14:paraId="782C0D51" w14:textId="77777777" w:rsidR="00644CE4" w:rsidRPr="00ED760B" w:rsidRDefault="00644CE4" w:rsidP="00E36152">
            <w:pPr>
              <w:jc w:val="center"/>
              <w:rPr>
                <w:rFonts w:cstheme="minorHAnsi"/>
                <w:b/>
                <w:sz w:val="22"/>
                <w:szCs w:val="16"/>
              </w:rPr>
            </w:pPr>
          </w:p>
        </w:tc>
        <w:tc>
          <w:tcPr>
            <w:tcW w:w="3936" w:type="dxa"/>
            <w:tcBorders>
              <w:right w:val="single" w:sz="4" w:space="0" w:color="auto"/>
            </w:tcBorders>
            <w:vAlign w:val="center"/>
          </w:tcPr>
          <w:p w14:paraId="4D07CDDE" w14:textId="734ED1EB" w:rsidR="00644CE4" w:rsidRPr="00ED760B" w:rsidRDefault="00644CE4" w:rsidP="00E36152">
            <w:pPr>
              <w:rPr>
                <w:rFonts w:cstheme="minorHAnsi"/>
                <w:b/>
                <w:sz w:val="20"/>
                <w:szCs w:val="20"/>
              </w:rPr>
            </w:pPr>
            <w:r w:rsidRPr="00ED760B">
              <w:rPr>
                <w:b/>
                <w:sz w:val="20"/>
                <w:szCs w:val="20"/>
              </w:rPr>
              <w:t xml:space="preserve">BIM  </w:t>
            </w:r>
            <w:r w:rsidRPr="00ED760B">
              <w:rPr>
                <w:sz w:val="20"/>
                <w:szCs w:val="20"/>
              </w:rPr>
              <w:t>S1/S2</w:t>
            </w:r>
            <w:r w:rsidRPr="00ED760B">
              <w:rPr>
                <w:b/>
                <w:sz w:val="20"/>
                <w:szCs w:val="20"/>
              </w:rPr>
              <w:t xml:space="preserve">   </w:t>
            </w:r>
          </w:p>
        </w:tc>
      </w:tr>
      <w:tr w:rsidR="008D3492" w14:paraId="2B8BF2A0" w14:textId="77777777" w:rsidTr="00E36152">
        <w:trPr>
          <w:trHeight w:val="258"/>
        </w:trPr>
        <w:tc>
          <w:tcPr>
            <w:tcW w:w="681" w:type="dxa"/>
            <w:vMerge/>
            <w:tcBorders>
              <w:left w:val="single" w:sz="4" w:space="0" w:color="auto"/>
            </w:tcBorders>
            <w:shd w:val="clear" w:color="auto" w:fill="D9D9D9" w:themeFill="background1" w:themeFillShade="D9"/>
            <w:vAlign w:val="center"/>
          </w:tcPr>
          <w:p w14:paraId="310A5471" w14:textId="77777777" w:rsidR="008D3492" w:rsidRPr="00ED760B" w:rsidRDefault="008D3492" w:rsidP="00E36152">
            <w:pPr>
              <w:jc w:val="center"/>
              <w:rPr>
                <w:rFonts w:cstheme="minorHAnsi"/>
                <w:b/>
                <w:sz w:val="22"/>
                <w:szCs w:val="16"/>
              </w:rPr>
            </w:pPr>
          </w:p>
        </w:tc>
        <w:tc>
          <w:tcPr>
            <w:tcW w:w="3936" w:type="dxa"/>
            <w:tcBorders>
              <w:right w:val="single" w:sz="4" w:space="0" w:color="auto"/>
            </w:tcBorders>
            <w:vAlign w:val="center"/>
          </w:tcPr>
          <w:p w14:paraId="74563DC0" w14:textId="293CDD53" w:rsidR="008D3492" w:rsidRPr="008D3492" w:rsidRDefault="008D3492" w:rsidP="00E36152">
            <w:pPr>
              <w:rPr>
                <w:sz w:val="20"/>
                <w:szCs w:val="20"/>
              </w:rPr>
            </w:pPr>
            <w:r>
              <w:rPr>
                <w:b/>
                <w:sz w:val="20"/>
                <w:szCs w:val="20"/>
              </w:rPr>
              <w:t xml:space="preserve">BIM 2 </w:t>
            </w:r>
            <w:r>
              <w:rPr>
                <w:sz w:val="20"/>
                <w:szCs w:val="20"/>
              </w:rPr>
              <w:t>S1/S2</w:t>
            </w:r>
          </w:p>
        </w:tc>
      </w:tr>
      <w:tr w:rsidR="00644CE4" w14:paraId="16F719DB" w14:textId="77777777" w:rsidTr="00E36152">
        <w:trPr>
          <w:trHeight w:val="258"/>
        </w:trPr>
        <w:tc>
          <w:tcPr>
            <w:tcW w:w="681" w:type="dxa"/>
            <w:vMerge/>
            <w:tcBorders>
              <w:left w:val="single" w:sz="4" w:space="0" w:color="auto"/>
            </w:tcBorders>
            <w:shd w:val="clear" w:color="auto" w:fill="D9D9D9" w:themeFill="background1" w:themeFillShade="D9"/>
            <w:vAlign w:val="center"/>
          </w:tcPr>
          <w:p w14:paraId="03D8E792" w14:textId="77777777" w:rsidR="00644CE4" w:rsidRPr="00ED760B" w:rsidRDefault="00644CE4" w:rsidP="00E36152">
            <w:pPr>
              <w:jc w:val="center"/>
              <w:rPr>
                <w:rFonts w:cstheme="minorHAnsi"/>
                <w:b/>
                <w:sz w:val="22"/>
                <w:szCs w:val="16"/>
              </w:rPr>
            </w:pPr>
          </w:p>
        </w:tc>
        <w:tc>
          <w:tcPr>
            <w:tcW w:w="3936" w:type="dxa"/>
            <w:tcBorders>
              <w:right w:val="single" w:sz="4" w:space="0" w:color="auto"/>
            </w:tcBorders>
            <w:vAlign w:val="center"/>
          </w:tcPr>
          <w:p w14:paraId="33386E95" w14:textId="62E8D76F" w:rsidR="00644CE4" w:rsidRPr="00ED760B" w:rsidRDefault="00C22BB8" w:rsidP="00E36152">
            <w:pPr>
              <w:rPr>
                <w:rFonts w:cstheme="minorHAnsi"/>
                <w:b/>
                <w:sz w:val="20"/>
                <w:szCs w:val="20"/>
              </w:rPr>
            </w:pPr>
            <w:r>
              <w:rPr>
                <w:b/>
                <w:sz w:val="20"/>
                <w:szCs w:val="20"/>
              </w:rPr>
              <w:t xml:space="preserve">Accounting I </w:t>
            </w:r>
            <w:r w:rsidRPr="00ED760B">
              <w:rPr>
                <w:sz w:val="20"/>
                <w:szCs w:val="20"/>
              </w:rPr>
              <w:t xml:space="preserve"> S1/S2</w:t>
            </w:r>
          </w:p>
        </w:tc>
      </w:tr>
      <w:tr w:rsidR="00644CE4" w14:paraId="65446412" w14:textId="77777777" w:rsidTr="00E36152">
        <w:trPr>
          <w:trHeight w:val="258"/>
        </w:trPr>
        <w:tc>
          <w:tcPr>
            <w:tcW w:w="681" w:type="dxa"/>
            <w:vMerge/>
            <w:tcBorders>
              <w:left w:val="single" w:sz="4" w:space="0" w:color="auto"/>
            </w:tcBorders>
            <w:shd w:val="clear" w:color="auto" w:fill="D9D9D9" w:themeFill="background1" w:themeFillShade="D9"/>
            <w:vAlign w:val="center"/>
          </w:tcPr>
          <w:p w14:paraId="20A7A43A" w14:textId="77777777" w:rsidR="00644CE4" w:rsidRPr="00ED760B" w:rsidRDefault="00644CE4" w:rsidP="00E36152">
            <w:pPr>
              <w:jc w:val="center"/>
              <w:rPr>
                <w:rFonts w:cstheme="minorHAnsi"/>
                <w:b/>
                <w:sz w:val="22"/>
                <w:szCs w:val="16"/>
              </w:rPr>
            </w:pPr>
          </w:p>
        </w:tc>
        <w:tc>
          <w:tcPr>
            <w:tcW w:w="3936" w:type="dxa"/>
            <w:tcBorders>
              <w:right w:val="single" w:sz="4" w:space="0" w:color="auto"/>
            </w:tcBorders>
            <w:vAlign w:val="center"/>
          </w:tcPr>
          <w:p w14:paraId="5A540B5A" w14:textId="02DFF9E2" w:rsidR="00644CE4" w:rsidRPr="00ED760B" w:rsidRDefault="00C22BB8" w:rsidP="00E36152">
            <w:pPr>
              <w:rPr>
                <w:rFonts w:cstheme="minorHAnsi"/>
                <w:b/>
                <w:sz w:val="20"/>
                <w:szCs w:val="20"/>
              </w:rPr>
            </w:pPr>
            <w:r>
              <w:rPr>
                <w:b/>
                <w:sz w:val="20"/>
                <w:szCs w:val="20"/>
              </w:rPr>
              <w:t xml:space="preserve">Principles of Business, Mktg. &amp; Fin. </w:t>
            </w:r>
            <w:r w:rsidRPr="00ED760B">
              <w:rPr>
                <w:sz w:val="20"/>
                <w:szCs w:val="20"/>
              </w:rPr>
              <w:t xml:space="preserve"> S1/S2</w:t>
            </w:r>
          </w:p>
        </w:tc>
      </w:tr>
      <w:tr w:rsidR="00644CE4" w14:paraId="1F15B69D" w14:textId="77777777" w:rsidTr="00E36152">
        <w:trPr>
          <w:trHeight w:val="258"/>
        </w:trPr>
        <w:tc>
          <w:tcPr>
            <w:tcW w:w="681" w:type="dxa"/>
            <w:vMerge/>
            <w:tcBorders>
              <w:left w:val="single" w:sz="4" w:space="0" w:color="auto"/>
            </w:tcBorders>
            <w:shd w:val="clear" w:color="auto" w:fill="D9D9D9" w:themeFill="background1" w:themeFillShade="D9"/>
            <w:vAlign w:val="center"/>
          </w:tcPr>
          <w:p w14:paraId="0BBFE15B" w14:textId="77777777" w:rsidR="00644CE4" w:rsidRPr="00ED760B" w:rsidRDefault="00644CE4" w:rsidP="00E36152">
            <w:pPr>
              <w:jc w:val="center"/>
              <w:rPr>
                <w:rFonts w:cstheme="minorHAnsi"/>
                <w:b/>
                <w:sz w:val="22"/>
                <w:szCs w:val="16"/>
              </w:rPr>
            </w:pPr>
          </w:p>
        </w:tc>
        <w:tc>
          <w:tcPr>
            <w:tcW w:w="3936" w:type="dxa"/>
            <w:tcBorders>
              <w:right w:val="single" w:sz="4" w:space="0" w:color="auto"/>
            </w:tcBorders>
            <w:vAlign w:val="center"/>
          </w:tcPr>
          <w:p w14:paraId="5B35193A" w14:textId="2682C2E7" w:rsidR="00644CE4" w:rsidRPr="00ED760B" w:rsidRDefault="00644CE4" w:rsidP="00E36152">
            <w:pPr>
              <w:rPr>
                <w:rFonts w:cstheme="minorHAnsi"/>
                <w:b/>
                <w:sz w:val="20"/>
                <w:szCs w:val="20"/>
              </w:rPr>
            </w:pPr>
            <w:r w:rsidRPr="00ED760B">
              <w:rPr>
                <w:b/>
                <w:sz w:val="20"/>
                <w:szCs w:val="20"/>
              </w:rPr>
              <w:t xml:space="preserve">Travel &amp; Tourism </w:t>
            </w:r>
            <w:r w:rsidR="00C22BB8" w:rsidRPr="00ED760B">
              <w:rPr>
                <w:sz w:val="20"/>
                <w:szCs w:val="20"/>
              </w:rPr>
              <w:t xml:space="preserve"> S1/S2</w:t>
            </w:r>
          </w:p>
        </w:tc>
      </w:tr>
      <w:tr w:rsidR="00644CE4" w14:paraId="76E55096" w14:textId="77777777" w:rsidTr="00E36152">
        <w:trPr>
          <w:trHeight w:val="258"/>
        </w:trPr>
        <w:tc>
          <w:tcPr>
            <w:tcW w:w="681" w:type="dxa"/>
            <w:vMerge/>
            <w:tcBorders>
              <w:left w:val="single" w:sz="4" w:space="0" w:color="auto"/>
              <w:bottom w:val="single" w:sz="12" w:space="0" w:color="auto"/>
            </w:tcBorders>
            <w:shd w:val="clear" w:color="auto" w:fill="D9D9D9" w:themeFill="background1" w:themeFillShade="D9"/>
            <w:vAlign w:val="center"/>
          </w:tcPr>
          <w:p w14:paraId="1F0B7822" w14:textId="77777777" w:rsidR="00644CE4" w:rsidRPr="00ED760B" w:rsidRDefault="00644CE4" w:rsidP="00E36152">
            <w:pPr>
              <w:jc w:val="center"/>
              <w:rPr>
                <w:rFonts w:cstheme="minorHAnsi"/>
                <w:b/>
                <w:sz w:val="22"/>
                <w:szCs w:val="16"/>
              </w:rPr>
            </w:pPr>
          </w:p>
        </w:tc>
        <w:tc>
          <w:tcPr>
            <w:tcW w:w="3936" w:type="dxa"/>
            <w:tcBorders>
              <w:bottom w:val="single" w:sz="12" w:space="0" w:color="auto"/>
              <w:right w:val="single" w:sz="4" w:space="0" w:color="auto"/>
            </w:tcBorders>
            <w:vAlign w:val="center"/>
          </w:tcPr>
          <w:p w14:paraId="160C74B0" w14:textId="495C5270" w:rsidR="00644CE4" w:rsidRPr="00ED760B" w:rsidRDefault="00644CE4" w:rsidP="00E36152">
            <w:pPr>
              <w:rPr>
                <w:rFonts w:cstheme="minorHAnsi"/>
                <w:b/>
                <w:sz w:val="20"/>
                <w:szCs w:val="20"/>
              </w:rPr>
            </w:pPr>
            <w:r w:rsidRPr="00ED760B">
              <w:rPr>
                <w:b/>
                <w:sz w:val="20"/>
                <w:szCs w:val="20"/>
              </w:rPr>
              <w:t xml:space="preserve">Money Matters </w:t>
            </w:r>
            <w:r w:rsidR="00C22BB8" w:rsidRPr="00ED760B">
              <w:rPr>
                <w:sz w:val="20"/>
                <w:szCs w:val="20"/>
              </w:rPr>
              <w:t xml:space="preserve"> S1/S2</w:t>
            </w:r>
          </w:p>
        </w:tc>
      </w:tr>
    </w:tbl>
    <w:tbl>
      <w:tblPr>
        <w:tblStyle w:val="TableGrid"/>
        <w:tblpPr w:leftFromText="180" w:rightFromText="180" w:vertAnchor="text" w:horzAnchor="page" w:tblpX="7486" w:tblpYSpec="center"/>
        <w:tblW w:w="0" w:type="auto"/>
        <w:tblLook w:val="04A0" w:firstRow="1" w:lastRow="0" w:firstColumn="1" w:lastColumn="0" w:noHBand="0" w:noVBand="1"/>
      </w:tblPr>
      <w:tblGrid>
        <w:gridCol w:w="3060"/>
      </w:tblGrid>
      <w:tr w:rsidR="006B06B7" w14:paraId="24B0B72F" w14:textId="77777777" w:rsidTr="006B06B7">
        <w:trPr>
          <w:trHeight w:val="260"/>
        </w:trPr>
        <w:tc>
          <w:tcPr>
            <w:tcW w:w="3060" w:type="dxa"/>
            <w:vAlign w:val="center"/>
          </w:tcPr>
          <w:p w14:paraId="69D8292E" w14:textId="77777777" w:rsidR="006B06B7" w:rsidRPr="00510FA8" w:rsidRDefault="006B06B7" w:rsidP="006B06B7">
            <w:pPr>
              <w:jc w:val="center"/>
              <w:rPr>
                <w:b/>
                <w:sz w:val="16"/>
              </w:rPr>
            </w:pPr>
            <w:r>
              <w:rPr>
                <w:b/>
                <w:sz w:val="16"/>
              </w:rPr>
              <w:t>Summer Tuition</w:t>
            </w:r>
          </w:p>
        </w:tc>
      </w:tr>
      <w:tr w:rsidR="006B06B7" w14:paraId="30876EF0" w14:textId="77777777" w:rsidTr="006B06B7">
        <w:trPr>
          <w:trHeight w:val="260"/>
        </w:trPr>
        <w:tc>
          <w:tcPr>
            <w:tcW w:w="3060" w:type="dxa"/>
            <w:vAlign w:val="center"/>
          </w:tcPr>
          <w:p w14:paraId="2A704803" w14:textId="77777777" w:rsidR="006B06B7" w:rsidRPr="00510FA8" w:rsidRDefault="006B06B7" w:rsidP="006B06B7">
            <w:pPr>
              <w:jc w:val="center"/>
              <w:rPr>
                <w:b/>
                <w:sz w:val="16"/>
              </w:rPr>
            </w:pPr>
            <w:r w:rsidRPr="00510FA8">
              <w:rPr>
                <w:b/>
                <w:sz w:val="16"/>
              </w:rPr>
              <w:t>IN-DISTRICT</w:t>
            </w:r>
          </w:p>
        </w:tc>
      </w:tr>
      <w:tr w:rsidR="006B06B7" w14:paraId="1C7D6408" w14:textId="77777777" w:rsidTr="006B06B7">
        <w:trPr>
          <w:trHeight w:val="443"/>
        </w:trPr>
        <w:tc>
          <w:tcPr>
            <w:tcW w:w="3060" w:type="dxa"/>
          </w:tcPr>
          <w:p w14:paraId="56B7AA7A" w14:textId="77777777" w:rsidR="006B06B7" w:rsidRPr="00B67EDF" w:rsidRDefault="006B06B7" w:rsidP="006B06B7">
            <w:pPr>
              <w:jc w:val="center"/>
              <w:rPr>
                <w:sz w:val="16"/>
              </w:rPr>
            </w:pPr>
            <w:r w:rsidRPr="00B67EDF">
              <w:rPr>
                <w:sz w:val="16"/>
              </w:rPr>
              <w:t>½ credit - $110</w:t>
            </w:r>
            <w:r>
              <w:rPr>
                <w:sz w:val="16"/>
              </w:rPr>
              <w:t xml:space="preserve">     </w:t>
            </w:r>
            <w:r w:rsidRPr="00B67EDF">
              <w:rPr>
                <w:sz w:val="16"/>
              </w:rPr>
              <w:t>1 credit - $190</w:t>
            </w:r>
          </w:p>
          <w:p w14:paraId="5F13FA7D" w14:textId="77777777" w:rsidR="006B06B7" w:rsidRDefault="006B06B7" w:rsidP="006B06B7">
            <w:pPr>
              <w:jc w:val="center"/>
              <w:rPr>
                <w:sz w:val="16"/>
              </w:rPr>
            </w:pPr>
            <w:r w:rsidRPr="00B67EDF">
              <w:rPr>
                <w:sz w:val="16"/>
              </w:rPr>
              <w:t>1½ credits - $260</w:t>
            </w:r>
            <w:r>
              <w:rPr>
                <w:sz w:val="16"/>
              </w:rPr>
              <w:t xml:space="preserve">   2 credits - $31</w:t>
            </w:r>
            <w:r w:rsidRPr="00B67EDF">
              <w:rPr>
                <w:sz w:val="16"/>
              </w:rPr>
              <w:t>0</w:t>
            </w:r>
          </w:p>
        </w:tc>
      </w:tr>
      <w:tr w:rsidR="006B06B7" w14:paraId="6938C721" w14:textId="77777777" w:rsidTr="006B06B7">
        <w:trPr>
          <w:trHeight w:val="440"/>
        </w:trPr>
        <w:tc>
          <w:tcPr>
            <w:tcW w:w="3060" w:type="dxa"/>
            <w:vAlign w:val="center"/>
          </w:tcPr>
          <w:p w14:paraId="1173397C" w14:textId="77777777" w:rsidR="006B06B7" w:rsidRPr="00510FA8" w:rsidRDefault="006B06B7" w:rsidP="006B06B7">
            <w:pPr>
              <w:jc w:val="center"/>
              <w:rPr>
                <w:b/>
                <w:sz w:val="16"/>
              </w:rPr>
            </w:pPr>
            <w:r w:rsidRPr="00510FA8">
              <w:rPr>
                <w:b/>
                <w:sz w:val="16"/>
              </w:rPr>
              <w:t>IN-DISTRICT</w:t>
            </w:r>
          </w:p>
          <w:p w14:paraId="0C7114D4" w14:textId="77777777" w:rsidR="006B06B7" w:rsidRPr="00B67EDF" w:rsidRDefault="006B06B7" w:rsidP="006B06B7">
            <w:pPr>
              <w:jc w:val="center"/>
              <w:rPr>
                <w:sz w:val="16"/>
              </w:rPr>
            </w:pPr>
            <w:r w:rsidRPr="00510FA8">
              <w:rPr>
                <w:b/>
                <w:sz w:val="16"/>
              </w:rPr>
              <w:t>FREE/REDUCED LUNCH</w:t>
            </w:r>
          </w:p>
        </w:tc>
      </w:tr>
      <w:tr w:rsidR="006B06B7" w14:paraId="4FB9D6DA" w14:textId="77777777" w:rsidTr="006B06B7">
        <w:trPr>
          <w:trHeight w:val="425"/>
        </w:trPr>
        <w:tc>
          <w:tcPr>
            <w:tcW w:w="3060" w:type="dxa"/>
          </w:tcPr>
          <w:p w14:paraId="423C2D15" w14:textId="77777777" w:rsidR="006B06B7" w:rsidRPr="00B67EDF" w:rsidRDefault="006B06B7" w:rsidP="006B06B7">
            <w:pPr>
              <w:jc w:val="center"/>
              <w:rPr>
                <w:sz w:val="16"/>
              </w:rPr>
            </w:pPr>
            <w:r w:rsidRPr="00B67EDF">
              <w:rPr>
                <w:sz w:val="16"/>
              </w:rPr>
              <w:t>½ credit - $80</w:t>
            </w:r>
            <w:r>
              <w:rPr>
                <w:sz w:val="16"/>
              </w:rPr>
              <w:t xml:space="preserve">     </w:t>
            </w:r>
            <w:r w:rsidRPr="00B67EDF">
              <w:rPr>
                <w:sz w:val="16"/>
              </w:rPr>
              <w:t>1 credit - $125</w:t>
            </w:r>
          </w:p>
          <w:p w14:paraId="199A4E48" w14:textId="77777777" w:rsidR="006B06B7" w:rsidRPr="00B67EDF" w:rsidRDefault="006B06B7" w:rsidP="006B06B7">
            <w:pPr>
              <w:jc w:val="center"/>
              <w:rPr>
                <w:sz w:val="16"/>
              </w:rPr>
            </w:pPr>
            <w:r w:rsidRPr="00B67EDF">
              <w:rPr>
                <w:sz w:val="16"/>
              </w:rPr>
              <w:t>1½ credits - $150</w:t>
            </w:r>
            <w:r>
              <w:rPr>
                <w:sz w:val="16"/>
              </w:rPr>
              <w:t xml:space="preserve">  2 credits - $185</w:t>
            </w:r>
          </w:p>
        </w:tc>
      </w:tr>
      <w:tr w:rsidR="006B06B7" w14:paraId="35AC1A5E" w14:textId="77777777" w:rsidTr="006B06B7">
        <w:trPr>
          <w:trHeight w:val="260"/>
        </w:trPr>
        <w:tc>
          <w:tcPr>
            <w:tcW w:w="3060" w:type="dxa"/>
            <w:vAlign w:val="center"/>
          </w:tcPr>
          <w:p w14:paraId="277459F7" w14:textId="77777777" w:rsidR="006B06B7" w:rsidRPr="00B67EDF" w:rsidRDefault="006B06B7" w:rsidP="006B06B7">
            <w:pPr>
              <w:jc w:val="center"/>
              <w:rPr>
                <w:sz w:val="16"/>
              </w:rPr>
            </w:pPr>
            <w:r w:rsidRPr="00510FA8">
              <w:rPr>
                <w:b/>
                <w:sz w:val="16"/>
              </w:rPr>
              <w:t>OUT-OF-DISTRICT</w:t>
            </w:r>
          </w:p>
        </w:tc>
      </w:tr>
      <w:tr w:rsidR="006B06B7" w14:paraId="1B1F9364" w14:textId="77777777" w:rsidTr="006B06B7">
        <w:trPr>
          <w:trHeight w:val="440"/>
        </w:trPr>
        <w:tc>
          <w:tcPr>
            <w:tcW w:w="3060" w:type="dxa"/>
          </w:tcPr>
          <w:p w14:paraId="0D7470D3" w14:textId="6FEE5EEB" w:rsidR="006B06B7" w:rsidRPr="00B67EDF" w:rsidRDefault="006B06B7" w:rsidP="006B06B7">
            <w:pPr>
              <w:jc w:val="center"/>
              <w:rPr>
                <w:sz w:val="16"/>
              </w:rPr>
            </w:pPr>
            <w:r w:rsidRPr="00B67EDF">
              <w:rPr>
                <w:sz w:val="16"/>
              </w:rPr>
              <w:t>½ credit - $220</w:t>
            </w:r>
            <w:r>
              <w:rPr>
                <w:sz w:val="16"/>
              </w:rPr>
              <w:t xml:space="preserve">     </w:t>
            </w:r>
            <w:r w:rsidRPr="00B67EDF">
              <w:rPr>
                <w:sz w:val="16"/>
              </w:rPr>
              <w:t>1 credit - $380</w:t>
            </w:r>
          </w:p>
          <w:p w14:paraId="289299B6" w14:textId="7A26C789" w:rsidR="006B06B7" w:rsidRPr="00B67EDF" w:rsidRDefault="006B06B7" w:rsidP="006B06B7">
            <w:pPr>
              <w:jc w:val="center"/>
              <w:rPr>
                <w:sz w:val="16"/>
              </w:rPr>
            </w:pPr>
            <w:r w:rsidRPr="00B67EDF">
              <w:rPr>
                <w:sz w:val="16"/>
              </w:rPr>
              <w:t>1½ credits - $520</w:t>
            </w:r>
            <w:r>
              <w:rPr>
                <w:sz w:val="16"/>
              </w:rPr>
              <w:t xml:space="preserve">    </w:t>
            </w:r>
            <w:r w:rsidRPr="00B67EDF">
              <w:rPr>
                <w:sz w:val="16"/>
              </w:rPr>
              <w:t>2 credits - $620</w:t>
            </w:r>
          </w:p>
        </w:tc>
      </w:tr>
    </w:tbl>
    <w:p w14:paraId="568A7842" w14:textId="24893546" w:rsidR="0050425C" w:rsidRDefault="0050425C" w:rsidP="00983F06">
      <w:pPr>
        <w:rPr>
          <w:sz w:val="16"/>
        </w:rPr>
      </w:pPr>
    </w:p>
    <w:p w14:paraId="6EF0D876" w14:textId="3ECD7A00" w:rsidR="00992B01" w:rsidRDefault="00E36152" w:rsidP="00983F06">
      <w:pPr>
        <w:rPr>
          <w:sz w:val="16"/>
        </w:rPr>
      </w:pPr>
      <w:r w:rsidRPr="00E36152">
        <w:rPr>
          <w:noProof/>
          <w:sz w:val="16"/>
        </w:rPr>
        <mc:AlternateContent>
          <mc:Choice Requires="wps">
            <w:drawing>
              <wp:anchor distT="45720" distB="45720" distL="114300" distR="114300" simplePos="0" relativeHeight="251665408" behindDoc="0" locked="0" layoutInCell="1" allowOverlap="1" wp14:anchorId="415076AA" wp14:editId="4E4EEF4F">
                <wp:simplePos x="0" y="0"/>
                <wp:positionH relativeFrom="column">
                  <wp:posOffset>1466850</wp:posOffset>
                </wp:positionH>
                <wp:positionV relativeFrom="paragraph">
                  <wp:posOffset>69850</wp:posOffset>
                </wp:positionV>
                <wp:extent cx="1876425" cy="1404620"/>
                <wp:effectExtent l="0" t="0" r="28575"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4620"/>
                        </a:xfrm>
                        <a:prstGeom prst="rect">
                          <a:avLst/>
                        </a:prstGeom>
                        <a:solidFill>
                          <a:srgbClr val="FFFFFF"/>
                        </a:solidFill>
                        <a:ln w="9525">
                          <a:solidFill>
                            <a:srgbClr val="000000"/>
                          </a:solidFill>
                          <a:miter lim="800000"/>
                          <a:headEnd/>
                          <a:tailEnd/>
                        </a:ln>
                      </wps:spPr>
                      <wps:txbx>
                        <w:txbxContent>
                          <w:p w14:paraId="38FB2BA6" w14:textId="7F1649FF" w:rsidR="00E36152" w:rsidRPr="00E36152" w:rsidRDefault="00E36152" w:rsidP="00E36152">
                            <w:pPr>
                              <w:jc w:val="center"/>
                              <w:rPr>
                                <w:b/>
                                <w:bCs/>
                                <w:i/>
                                <w:iCs/>
                              </w:rPr>
                            </w:pPr>
                            <w:r>
                              <w:rPr>
                                <w:b/>
                                <w:bCs/>
                                <w:i/>
                                <w:iCs/>
                              </w:rPr>
                              <w:t xml:space="preserve">Mesquite </w:t>
                            </w:r>
                            <w:r w:rsidRPr="00E36152">
                              <w:rPr>
                                <w:b/>
                                <w:bCs/>
                                <w:i/>
                                <w:iCs/>
                              </w:rPr>
                              <w:t>Academy Summer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5076AA" id="_x0000_t202" coordsize="21600,21600" o:spt="202" path="m,l,21600r21600,l21600,xe">
                <v:stroke joinstyle="miter"/>
                <v:path gradientshapeok="t" o:connecttype="rect"/>
              </v:shapetype>
              <v:shape id="_x0000_s1027" type="#_x0000_t202" style="position:absolute;margin-left:115.5pt;margin-top:5.5pt;width:147.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">
                <v:textbox style="mso-fit-shape-to-text:t">
                  <w:txbxContent>
                    <w:p w14:paraId="38FB2BA6" w14:textId="7F1649FF" w:rsidR="00E36152" w:rsidRPr="00E36152" w:rsidRDefault="00E36152" w:rsidP="00E36152">
                      <w:pPr>
                        <w:jc w:val="center"/>
                        <w:rPr>
                          <w:b/>
                          <w:bCs/>
                          <w:i/>
                          <w:iCs/>
                        </w:rPr>
                      </w:pPr>
                      <w:r>
                        <w:rPr>
                          <w:b/>
                          <w:bCs/>
                          <w:i/>
                          <w:iCs/>
                        </w:rPr>
                        <w:t xml:space="preserve">Mesquite </w:t>
                      </w:r>
                      <w:r w:rsidRPr="00E36152">
                        <w:rPr>
                          <w:b/>
                          <w:bCs/>
                          <w:i/>
                          <w:iCs/>
                        </w:rPr>
                        <w:t>Academy Summer School</w:t>
                      </w:r>
                    </w:p>
                  </w:txbxContent>
                </v:textbox>
                <w10:wrap type="square"/>
              </v:shape>
            </w:pict>
          </mc:Fallback>
        </mc:AlternateContent>
      </w:r>
    </w:p>
    <w:p w14:paraId="11EF5B42" w14:textId="5A97E1DB" w:rsidR="00992B01" w:rsidRDefault="00992B01" w:rsidP="00983F06">
      <w:pPr>
        <w:rPr>
          <w:sz w:val="16"/>
        </w:rPr>
      </w:pPr>
    </w:p>
    <w:p w14:paraId="00D6F3E8" w14:textId="41184493" w:rsidR="00992B01" w:rsidRDefault="00992B01" w:rsidP="00983F06">
      <w:pPr>
        <w:rPr>
          <w:sz w:val="16"/>
        </w:rPr>
      </w:pPr>
    </w:p>
    <w:p w14:paraId="5B0B92D8" w14:textId="660D4155" w:rsidR="00E36152" w:rsidRDefault="00E36152" w:rsidP="00983F06">
      <w:pPr>
        <w:rPr>
          <w:sz w:val="16"/>
        </w:rPr>
      </w:pPr>
    </w:p>
    <w:p w14:paraId="2590440E" w14:textId="77777777" w:rsidR="00E36152" w:rsidRDefault="00E36152" w:rsidP="00983F06">
      <w:pPr>
        <w:rPr>
          <w:sz w:val="16"/>
        </w:rPr>
      </w:pPr>
    </w:p>
    <w:p w14:paraId="2D6653DA" w14:textId="49AB92DC" w:rsidR="00992B01" w:rsidRDefault="00992B01" w:rsidP="00983F06">
      <w:pPr>
        <w:rPr>
          <w:sz w:val="16"/>
        </w:rPr>
      </w:pPr>
    </w:p>
    <w:p w14:paraId="562DD265" w14:textId="36ED49AE" w:rsidR="00992B01" w:rsidRDefault="00992B01" w:rsidP="00983F06">
      <w:pPr>
        <w:rPr>
          <w:sz w:val="16"/>
        </w:rPr>
      </w:pPr>
    </w:p>
    <w:p w14:paraId="48305BA5" w14:textId="0238B511" w:rsidR="00992B01" w:rsidRDefault="00992B01" w:rsidP="00983F06">
      <w:pPr>
        <w:rPr>
          <w:sz w:val="16"/>
        </w:rPr>
      </w:pPr>
    </w:p>
    <w:p w14:paraId="548704C6" w14:textId="5ACEF13A" w:rsidR="00992B01" w:rsidRDefault="00992B01" w:rsidP="00983F06">
      <w:pPr>
        <w:rPr>
          <w:sz w:val="16"/>
        </w:rPr>
      </w:pPr>
    </w:p>
    <w:p w14:paraId="500931FC" w14:textId="0BCF6A51" w:rsidR="00992B01" w:rsidRDefault="00992B01" w:rsidP="00983F06">
      <w:pPr>
        <w:rPr>
          <w:sz w:val="16"/>
        </w:rPr>
      </w:pPr>
    </w:p>
    <w:p w14:paraId="2F2E49C4" w14:textId="1DD0C1B7" w:rsidR="00992B01" w:rsidRDefault="00992B01" w:rsidP="00983F06">
      <w:pPr>
        <w:rPr>
          <w:sz w:val="16"/>
        </w:rPr>
      </w:pPr>
    </w:p>
    <w:p w14:paraId="6CA45754" w14:textId="77B72726" w:rsidR="00992B01" w:rsidRDefault="00992B01" w:rsidP="00983F06">
      <w:pPr>
        <w:rPr>
          <w:sz w:val="16"/>
        </w:rPr>
      </w:pPr>
    </w:p>
    <w:p w14:paraId="4865E3E6" w14:textId="07E4DB94" w:rsidR="00992B01" w:rsidRDefault="00992B01" w:rsidP="00983F06">
      <w:pPr>
        <w:rPr>
          <w:sz w:val="16"/>
        </w:rPr>
      </w:pPr>
    </w:p>
    <w:p w14:paraId="71C87B41" w14:textId="2AD2357C" w:rsidR="00992B01" w:rsidRDefault="00992B01" w:rsidP="00983F06">
      <w:pPr>
        <w:rPr>
          <w:sz w:val="16"/>
        </w:rPr>
      </w:pPr>
    </w:p>
    <w:p w14:paraId="6DC3418E" w14:textId="5562013F" w:rsidR="00992B01" w:rsidRDefault="00992B01" w:rsidP="00983F06">
      <w:pPr>
        <w:rPr>
          <w:sz w:val="16"/>
        </w:rPr>
      </w:pPr>
    </w:p>
    <w:p w14:paraId="5D82F872" w14:textId="5D5A99DB" w:rsidR="00992B01" w:rsidRDefault="006B06B7" w:rsidP="00983F06">
      <w:pPr>
        <w:rPr>
          <w:sz w:val="16"/>
        </w:rPr>
      </w:pPr>
      <w:r w:rsidRPr="000C4EB5">
        <w:rPr>
          <w:noProof/>
          <w:sz w:val="16"/>
        </w:rPr>
        <mc:AlternateContent>
          <mc:Choice Requires="wps">
            <w:drawing>
              <wp:anchor distT="45720" distB="45720" distL="114300" distR="114300" simplePos="0" relativeHeight="251661312" behindDoc="0" locked="0" layoutInCell="1" allowOverlap="1" wp14:anchorId="728E1780" wp14:editId="40F9DF65">
                <wp:simplePos x="0" y="0"/>
                <wp:positionH relativeFrom="margin">
                  <wp:posOffset>3943350</wp:posOffset>
                </wp:positionH>
                <wp:positionV relativeFrom="paragraph">
                  <wp:posOffset>10160</wp:posOffset>
                </wp:positionV>
                <wp:extent cx="2981325" cy="1404620"/>
                <wp:effectExtent l="0" t="0" r="2857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04620"/>
                        </a:xfrm>
                        <a:prstGeom prst="rect">
                          <a:avLst/>
                        </a:prstGeom>
                        <a:solidFill>
                          <a:srgbClr val="FFFFFF"/>
                        </a:solidFill>
                        <a:ln w="9525">
                          <a:solidFill>
                            <a:srgbClr val="000000"/>
                          </a:solidFill>
                          <a:miter lim="800000"/>
                          <a:headEnd/>
                          <a:tailEnd/>
                        </a:ln>
                      </wps:spPr>
                      <wps:txbx>
                        <w:txbxContent>
                          <w:p w14:paraId="48C21ADB" w14:textId="6EDB88CF" w:rsidR="002C1FBD" w:rsidRDefault="00D003AF" w:rsidP="002C1FBD">
                            <w:pPr>
                              <w:rPr>
                                <w:sz w:val="20"/>
                                <w:szCs w:val="20"/>
                              </w:rPr>
                            </w:pPr>
                            <w:r>
                              <w:rPr>
                                <w:sz w:val="20"/>
                                <w:szCs w:val="20"/>
                              </w:rPr>
                              <w:t>April 1</w:t>
                            </w:r>
                            <w:r w:rsidRPr="00D003AF">
                              <w:rPr>
                                <w:sz w:val="20"/>
                                <w:szCs w:val="20"/>
                                <w:vertAlign w:val="superscript"/>
                              </w:rPr>
                              <w:t>st</w:t>
                            </w:r>
                            <w:r>
                              <w:rPr>
                                <w:sz w:val="20"/>
                                <w:szCs w:val="20"/>
                              </w:rPr>
                              <w:t xml:space="preserve"> </w:t>
                            </w:r>
                            <w:r w:rsidR="002C1FBD">
                              <w:rPr>
                                <w:sz w:val="20"/>
                                <w:szCs w:val="20"/>
                              </w:rPr>
                              <w:t xml:space="preserve"> – May 7</w:t>
                            </w:r>
                            <w:r w:rsidR="002C1FBD" w:rsidRPr="00AF6B7A">
                              <w:rPr>
                                <w:sz w:val="20"/>
                                <w:szCs w:val="20"/>
                                <w:vertAlign w:val="superscript"/>
                              </w:rPr>
                              <w:t>th</w:t>
                            </w:r>
                            <w:r w:rsidR="002C1FBD">
                              <w:rPr>
                                <w:sz w:val="20"/>
                                <w:szCs w:val="20"/>
                              </w:rPr>
                              <w:t>: enroll with Counselor</w:t>
                            </w:r>
                          </w:p>
                          <w:p w14:paraId="15182A74" w14:textId="77777777" w:rsidR="002C1FBD" w:rsidRPr="00AF6B7A" w:rsidRDefault="002C1FBD" w:rsidP="002C1FBD">
                            <w:pPr>
                              <w:rPr>
                                <w:sz w:val="20"/>
                                <w:szCs w:val="20"/>
                              </w:rPr>
                            </w:pPr>
                          </w:p>
                          <w:p w14:paraId="38726661" w14:textId="140A0E2F" w:rsidR="002C1FBD" w:rsidRDefault="002C1FBD" w:rsidP="002C1FBD">
                            <w:pPr>
                              <w:pStyle w:val="ListParagraph"/>
                              <w:numPr>
                                <w:ilvl w:val="0"/>
                                <w:numId w:val="10"/>
                              </w:numPr>
                              <w:rPr>
                                <w:i/>
                                <w:sz w:val="20"/>
                                <w:szCs w:val="20"/>
                              </w:rPr>
                            </w:pPr>
                            <w:r>
                              <w:rPr>
                                <w:i/>
                                <w:sz w:val="20"/>
                                <w:szCs w:val="20"/>
                              </w:rPr>
                              <w:t>Courses for current Academy Students</w:t>
                            </w:r>
                          </w:p>
                          <w:p w14:paraId="60CEE3FC" w14:textId="3865C9D0" w:rsidR="002C1FBD" w:rsidRDefault="002C1FBD" w:rsidP="002C1FBD">
                            <w:pPr>
                              <w:pStyle w:val="ListParagraph"/>
                              <w:numPr>
                                <w:ilvl w:val="0"/>
                                <w:numId w:val="10"/>
                              </w:numPr>
                              <w:rPr>
                                <w:i/>
                                <w:sz w:val="20"/>
                                <w:szCs w:val="20"/>
                              </w:rPr>
                            </w:pPr>
                            <w:r>
                              <w:rPr>
                                <w:i/>
                                <w:sz w:val="20"/>
                                <w:szCs w:val="20"/>
                              </w:rPr>
                              <w:t>Can be an “add-on” for a student already enrolled in traditional summer school but needs a</w:t>
                            </w:r>
                            <w:r w:rsidR="00422C35">
                              <w:rPr>
                                <w:i/>
                                <w:sz w:val="20"/>
                                <w:szCs w:val="20"/>
                              </w:rPr>
                              <w:t xml:space="preserve"> </w:t>
                            </w:r>
                            <w:r>
                              <w:rPr>
                                <w:i/>
                                <w:sz w:val="20"/>
                                <w:szCs w:val="20"/>
                              </w:rPr>
                              <w:t>conflicting class</w:t>
                            </w:r>
                            <w:r w:rsidR="00422C35">
                              <w:rPr>
                                <w:i/>
                                <w:sz w:val="20"/>
                                <w:szCs w:val="20"/>
                              </w:rPr>
                              <w:t xml:space="preserve"> or a class that is not offered</w:t>
                            </w:r>
                            <w:r>
                              <w:rPr>
                                <w:i/>
                                <w:sz w:val="20"/>
                                <w:szCs w:val="20"/>
                              </w:rPr>
                              <w:t xml:space="preserve">. </w:t>
                            </w:r>
                          </w:p>
                          <w:p w14:paraId="53FCCF75" w14:textId="77777777" w:rsidR="006B06B7" w:rsidRPr="006B06B7" w:rsidRDefault="006B06B7" w:rsidP="006B06B7">
                            <w:pPr>
                              <w:pStyle w:val="ListParagraph"/>
                              <w:numPr>
                                <w:ilvl w:val="0"/>
                                <w:numId w:val="10"/>
                              </w:numPr>
                              <w:rPr>
                                <w:rFonts w:cstheme="minorHAnsi"/>
                                <w:i/>
                                <w:color w:val="000000"/>
                                <w:sz w:val="20"/>
                                <w:szCs w:val="20"/>
                                <w:shd w:val="clear" w:color="auto" w:fill="FFFFFF"/>
                              </w:rPr>
                            </w:pPr>
                            <w:r w:rsidRPr="006B06B7">
                              <w:rPr>
                                <w:rFonts w:cstheme="minorHAnsi"/>
                                <w:i/>
                                <w:color w:val="000000"/>
                                <w:sz w:val="20"/>
                                <w:szCs w:val="20"/>
                                <w:shd w:val="clear" w:color="auto" w:fill="FFFFFF"/>
                              </w:rPr>
                              <w:t xml:space="preserve">Students that do well in Edgenuity courses are those who have typically shown the ability to be intrinsically and individually motivated without the presence of a teacher guiding them through each lesson. Students who have had success in credit recovery courses typically do well with us as well. If the student had success during the school year doing VLA, they are likely able to juggle an Academy course due to experience navigating within Edgenuity.  </w:t>
                            </w:r>
                          </w:p>
                          <w:p w14:paraId="78E9BFA7" w14:textId="73F3BE0C" w:rsidR="006B06B7" w:rsidRDefault="006B06B7" w:rsidP="006B06B7">
                            <w:pPr>
                              <w:pStyle w:val="ListParagraph"/>
                              <w:numPr>
                                <w:ilvl w:val="0"/>
                                <w:numId w:val="10"/>
                              </w:numPr>
                              <w:contextualSpacing w:val="0"/>
                              <w:rPr>
                                <w:rFonts w:cstheme="minorHAnsi"/>
                                <w:i/>
                                <w:color w:val="000000"/>
                                <w:sz w:val="20"/>
                                <w:szCs w:val="20"/>
                                <w:shd w:val="clear" w:color="auto" w:fill="FFFFFF"/>
                              </w:rPr>
                            </w:pPr>
                            <w:r w:rsidRPr="006B06B7">
                              <w:rPr>
                                <w:rFonts w:cstheme="minorHAnsi"/>
                                <w:i/>
                                <w:color w:val="000000"/>
                                <w:sz w:val="20"/>
                                <w:szCs w:val="20"/>
                                <w:shd w:val="clear" w:color="auto" w:fill="FFFFFF"/>
                              </w:rPr>
                              <w:t>It is on average 180 hours of coursework to complete a semester of a course. Good attendance is vital.</w:t>
                            </w:r>
                          </w:p>
                          <w:p w14:paraId="68CED45C" w14:textId="45842228" w:rsidR="00B5713A" w:rsidRPr="006B06B7" w:rsidRDefault="00B5713A" w:rsidP="006B06B7">
                            <w:pPr>
                              <w:pStyle w:val="ListParagraph"/>
                              <w:numPr>
                                <w:ilvl w:val="0"/>
                                <w:numId w:val="10"/>
                              </w:numPr>
                              <w:contextualSpacing w:val="0"/>
                              <w:rPr>
                                <w:rFonts w:cstheme="minorHAnsi"/>
                                <w:i/>
                                <w:color w:val="000000"/>
                                <w:sz w:val="20"/>
                                <w:szCs w:val="20"/>
                                <w:shd w:val="clear" w:color="auto" w:fill="FFFFFF"/>
                              </w:rPr>
                            </w:pPr>
                            <w:r>
                              <w:rPr>
                                <w:rFonts w:cstheme="minorHAnsi"/>
                                <w:i/>
                                <w:color w:val="000000"/>
                                <w:sz w:val="20"/>
                                <w:szCs w:val="20"/>
                                <w:shd w:val="clear" w:color="auto" w:fill="FFFFFF"/>
                              </w:rPr>
                              <w:t xml:space="preserve">Students have the option to work at a faster pace and finish before the end of the </w:t>
                            </w:r>
                            <w:r w:rsidR="00D006A6">
                              <w:rPr>
                                <w:rFonts w:cstheme="minorHAnsi"/>
                                <w:i/>
                                <w:color w:val="000000"/>
                                <w:sz w:val="20"/>
                                <w:szCs w:val="20"/>
                                <w:shd w:val="clear" w:color="auto" w:fill="FFFFFF"/>
                              </w:rPr>
                              <w:t>“</w:t>
                            </w:r>
                            <w:r>
                              <w:rPr>
                                <w:rFonts w:cstheme="minorHAnsi"/>
                                <w:i/>
                                <w:color w:val="000000"/>
                                <w:sz w:val="20"/>
                                <w:szCs w:val="20"/>
                                <w:shd w:val="clear" w:color="auto" w:fill="FFFFFF"/>
                              </w:rPr>
                              <w:t>semester</w:t>
                            </w:r>
                            <w:r w:rsidR="00D006A6">
                              <w:rPr>
                                <w:rFonts w:cstheme="minorHAnsi"/>
                                <w:i/>
                                <w:color w:val="000000"/>
                                <w:sz w:val="20"/>
                                <w:szCs w:val="20"/>
                                <w:shd w:val="clear" w:color="auto" w:fill="FFFFFF"/>
                              </w:rPr>
                              <w:t>”</w:t>
                            </w:r>
                            <w:r>
                              <w:rPr>
                                <w:rFonts w:cstheme="minorHAnsi"/>
                                <w:i/>
                                <w:color w:val="000000"/>
                                <w:sz w:val="20"/>
                                <w:szCs w:val="20"/>
                                <w:shd w:val="clear" w:color="auto" w:fill="FFFFFF"/>
                              </w:rPr>
                              <w:t>.</w:t>
                            </w:r>
                          </w:p>
                          <w:p w14:paraId="2C78340D" w14:textId="40F88652" w:rsidR="002C1FBD" w:rsidRDefault="002C1FBD" w:rsidP="002C1FBD">
                            <w:pPr>
                              <w:pStyle w:val="ListParagraph"/>
                              <w:numPr>
                                <w:ilvl w:val="0"/>
                                <w:numId w:val="10"/>
                              </w:numPr>
                              <w:rPr>
                                <w:i/>
                                <w:sz w:val="20"/>
                                <w:szCs w:val="20"/>
                              </w:rPr>
                            </w:pPr>
                            <w:r>
                              <w:rPr>
                                <w:i/>
                                <w:sz w:val="20"/>
                                <w:szCs w:val="20"/>
                              </w:rPr>
                              <w:t>There is no guarantee that a class will make.</w:t>
                            </w:r>
                            <w:r w:rsidR="00422C35">
                              <w:rPr>
                                <w:i/>
                                <w:sz w:val="20"/>
                                <w:szCs w:val="20"/>
                              </w:rPr>
                              <w:t xml:space="preserve"> </w:t>
                            </w:r>
                            <w:r>
                              <w:rPr>
                                <w:i/>
                                <w:sz w:val="20"/>
                                <w:szCs w:val="20"/>
                              </w:rPr>
                              <w:t xml:space="preserve">If it does not, you will be contacted and a refund issued. </w:t>
                            </w:r>
                          </w:p>
                          <w:p w14:paraId="3FF5EEB3" w14:textId="60802CA7" w:rsidR="002C1FBD" w:rsidRDefault="002C1FBD" w:rsidP="002C1FBD">
                            <w:pPr>
                              <w:pStyle w:val="ListParagraph"/>
                              <w:numPr>
                                <w:ilvl w:val="0"/>
                                <w:numId w:val="10"/>
                              </w:numPr>
                              <w:rPr>
                                <w:i/>
                                <w:sz w:val="20"/>
                                <w:szCs w:val="20"/>
                              </w:rPr>
                            </w:pPr>
                            <w:r>
                              <w:rPr>
                                <w:b/>
                                <w:i/>
                                <w:sz w:val="20"/>
                                <w:szCs w:val="20"/>
                              </w:rPr>
                              <w:t xml:space="preserve">STUDENT ATHLETES: </w:t>
                            </w:r>
                            <w:r w:rsidR="00552802">
                              <w:rPr>
                                <w:b/>
                                <w:i/>
                                <w:sz w:val="20"/>
                                <w:szCs w:val="20"/>
                              </w:rPr>
                              <w:t>Some of these</w:t>
                            </w:r>
                            <w:r>
                              <w:rPr>
                                <w:b/>
                                <w:i/>
                                <w:sz w:val="20"/>
                                <w:szCs w:val="20"/>
                              </w:rPr>
                              <w:t xml:space="preserve"> courses are not NCAA eligible.  Consult with your counselor about enrollment.</w:t>
                            </w:r>
                          </w:p>
                          <w:p w14:paraId="1A7199C9" w14:textId="0A92E207" w:rsidR="002C1FBD" w:rsidRDefault="002C1FBD" w:rsidP="002C1FBD">
                            <w:pPr>
                              <w:pStyle w:val="ListParagraph"/>
                              <w:numPr>
                                <w:ilvl w:val="0"/>
                                <w:numId w:val="10"/>
                              </w:numPr>
                              <w:rPr>
                                <w:i/>
                                <w:sz w:val="20"/>
                                <w:szCs w:val="20"/>
                              </w:rPr>
                            </w:pPr>
                            <w:r>
                              <w:rPr>
                                <w:i/>
                                <w:sz w:val="20"/>
                                <w:szCs w:val="20"/>
                              </w:rPr>
                              <w:t>To be enrolled in the class, a non-refundable deposit is due by May 12</w:t>
                            </w:r>
                            <w:r w:rsidRPr="005A7D2C">
                              <w:rPr>
                                <w:i/>
                                <w:sz w:val="20"/>
                                <w:szCs w:val="20"/>
                                <w:vertAlign w:val="superscript"/>
                              </w:rPr>
                              <w:t>th</w:t>
                            </w:r>
                            <w:r>
                              <w:rPr>
                                <w:i/>
                                <w:sz w:val="20"/>
                                <w:szCs w:val="20"/>
                              </w:rPr>
                              <w:t xml:space="preserve">. </w:t>
                            </w:r>
                          </w:p>
                          <w:p w14:paraId="13257D4D" w14:textId="77777777" w:rsidR="002C1FBD" w:rsidRPr="005A7D2C" w:rsidRDefault="002C1FBD" w:rsidP="002C1FBD">
                            <w:pPr>
                              <w:pStyle w:val="ListParagraph"/>
                              <w:numPr>
                                <w:ilvl w:val="0"/>
                                <w:numId w:val="10"/>
                              </w:numPr>
                              <w:rPr>
                                <w:i/>
                                <w:sz w:val="20"/>
                                <w:szCs w:val="20"/>
                              </w:rPr>
                            </w:pPr>
                            <w:r>
                              <w:rPr>
                                <w:i/>
                                <w:sz w:val="20"/>
                                <w:szCs w:val="20"/>
                              </w:rPr>
                              <w:t>Courses must be paid in full by the 4</w:t>
                            </w:r>
                            <w:r w:rsidRPr="005A7D2C">
                              <w:rPr>
                                <w:i/>
                                <w:sz w:val="20"/>
                                <w:szCs w:val="20"/>
                                <w:vertAlign w:val="superscript"/>
                              </w:rPr>
                              <w:t>th</w:t>
                            </w:r>
                            <w:r>
                              <w:rPr>
                                <w:i/>
                                <w:sz w:val="20"/>
                                <w:szCs w:val="20"/>
                              </w:rPr>
                              <w:t xml:space="preserve"> class day (June 8</w:t>
                            </w:r>
                            <w:r w:rsidRPr="005A7D2C">
                              <w:rPr>
                                <w:i/>
                                <w:sz w:val="20"/>
                                <w:szCs w:val="20"/>
                                <w:vertAlign w:val="superscript"/>
                              </w:rPr>
                              <w:t>th</w:t>
                            </w:r>
                            <w:r>
                              <w:rPr>
                                <w:i/>
                                <w:sz w:val="20"/>
                                <w:szCs w:val="20"/>
                                <w:vertAlign w:val="superscript"/>
                              </w:rPr>
                              <w:t xml:space="preserve"> – </w:t>
                            </w:r>
                            <w:r>
                              <w:rPr>
                                <w:i/>
                                <w:sz w:val="20"/>
                                <w:szCs w:val="20"/>
                              </w:rPr>
                              <w:t>S1) or (June 24</w:t>
                            </w:r>
                            <w:r w:rsidRPr="005A7D2C">
                              <w:rPr>
                                <w:i/>
                                <w:sz w:val="20"/>
                                <w:szCs w:val="20"/>
                                <w:vertAlign w:val="superscript"/>
                              </w:rPr>
                              <w:t>th</w:t>
                            </w:r>
                            <w:r>
                              <w:rPr>
                                <w:i/>
                                <w:sz w:val="20"/>
                                <w:szCs w:val="20"/>
                              </w:rPr>
                              <w:t xml:space="preserve"> – S2) or students will be dropped from the class. </w:t>
                            </w:r>
                          </w:p>
                          <w:p w14:paraId="2044BF2D" w14:textId="77777777" w:rsidR="002C1FBD" w:rsidRPr="00AF6B7A" w:rsidRDefault="002C1FBD" w:rsidP="002C1FBD">
                            <w:pPr>
                              <w:pStyle w:val="ListParagraph"/>
                              <w:numPr>
                                <w:ilvl w:val="0"/>
                                <w:numId w:val="10"/>
                              </w:numPr>
                              <w:rPr>
                                <w:i/>
                                <w:sz w:val="20"/>
                              </w:rPr>
                            </w:pPr>
                            <w:r>
                              <w:rPr>
                                <w:i/>
                                <w:sz w:val="20"/>
                              </w:rPr>
                              <w:t xml:space="preserve">Payments can be made in installments or in full.  </w:t>
                            </w:r>
                          </w:p>
                          <w:p w14:paraId="0866F0C6" w14:textId="77777777" w:rsidR="002C1FBD" w:rsidRPr="00AF6B7A" w:rsidRDefault="002C1FBD" w:rsidP="002C1FBD">
                            <w:pPr>
                              <w:pStyle w:val="ListParagraph"/>
                              <w:numPr>
                                <w:ilvl w:val="0"/>
                                <w:numId w:val="10"/>
                              </w:numPr>
                              <w:rPr>
                                <w:i/>
                                <w:sz w:val="20"/>
                                <w:szCs w:val="20"/>
                              </w:rPr>
                            </w:pPr>
                            <w:r>
                              <w:rPr>
                                <w:i/>
                                <w:sz w:val="20"/>
                                <w:szCs w:val="20"/>
                              </w:rPr>
                              <w:t xml:space="preserve">Accounts will be updated on Tuesdays and Thursdays with amount due after registration.  Visit </w:t>
                            </w:r>
                            <w:hyperlink r:id="rId12" w:history="1">
                              <w:r w:rsidRPr="009124DF">
                                <w:rPr>
                                  <w:rStyle w:val="Hyperlink"/>
                                  <w:i/>
                                  <w:sz w:val="20"/>
                                  <w:szCs w:val="20"/>
                                </w:rPr>
                                <w:t>https://tx-mesquite.intouchreceipting.com/</w:t>
                              </w:r>
                            </w:hyperlink>
                            <w:r>
                              <w:rPr>
                                <w:i/>
                                <w:sz w:val="20"/>
                                <w:szCs w:val="20"/>
                              </w:rPr>
                              <w:t xml:space="preserve"> to pay your deposit or make a payment.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8E1780" id="_x0000_s1027" type="#_x0000_t202" style="position:absolute;margin-left:310.5pt;margin-top:.8pt;width:234.75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">
                <v:textbox style="mso-fit-shape-to-text:t">
                  <w:txbxContent>
                    <w:p w14:paraId="48C21ADB" w14:textId="6EDB88CF" w:rsidR="002C1FBD" w:rsidRDefault="00D003AF" w:rsidP="002C1FBD">
                      <w:pPr>
                        <w:rPr>
                          <w:sz w:val="20"/>
                          <w:szCs w:val="20"/>
                        </w:rPr>
                      </w:pPr>
                      <w:r>
                        <w:rPr>
                          <w:sz w:val="20"/>
                          <w:szCs w:val="20"/>
                        </w:rPr>
                        <w:t>April 1</w:t>
                      </w:r>
                      <w:r w:rsidRPr="00D003AF">
                        <w:rPr>
                          <w:sz w:val="20"/>
                          <w:szCs w:val="20"/>
                          <w:vertAlign w:val="superscript"/>
                        </w:rPr>
                        <w:t>st</w:t>
                      </w:r>
                      <w:r>
                        <w:rPr>
                          <w:sz w:val="20"/>
                          <w:szCs w:val="20"/>
                        </w:rPr>
                        <w:t xml:space="preserve"> </w:t>
                      </w:r>
                      <w:r w:rsidR="002C1FBD">
                        <w:rPr>
                          <w:sz w:val="20"/>
                          <w:szCs w:val="20"/>
                        </w:rPr>
                        <w:t xml:space="preserve"> – May 7</w:t>
                      </w:r>
                      <w:r w:rsidR="002C1FBD" w:rsidRPr="00AF6B7A">
                        <w:rPr>
                          <w:sz w:val="20"/>
                          <w:szCs w:val="20"/>
                          <w:vertAlign w:val="superscript"/>
                        </w:rPr>
                        <w:t>th</w:t>
                      </w:r>
                      <w:r w:rsidR="002C1FBD">
                        <w:rPr>
                          <w:sz w:val="20"/>
                          <w:szCs w:val="20"/>
                        </w:rPr>
                        <w:t>: enroll with Counselor</w:t>
                      </w:r>
                    </w:p>
                    <w:p w14:paraId="15182A74" w14:textId="77777777" w:rsidR="002C1FBD" w:rsidRPr="00AF6B7A" w:rsidRDefault="002C1FBD" w:rsidP="002C1FBD">
                      <w:pPr>
                        <w:rPr>
                          <w:sz w:val="20"/>
                          <w:szCs w:val="20"/>
                        </w:rPr>
                      </w:pPr>
                    </w:p>
                    <w:p w14:paraId="38726661" w14:textId="140A0E2F" w:rsidR="002C1FBD" w:rsidRDefault="002C1FBD" w:rsidP="002C1FBD">
                      <w:pPr>
                        <w:pStyle w:val="ListParagraph"/>
                        <w:numPr>
                          <w:ilvl w:val="0"/>
                          <w:numId w:val="10"/>
                        </w:numPr>
                        <w:rPr>
                          <w:i/>
                          <w:sz w:val="20"/>
                          <w:szCs w:val="20"/>
                        </w:rPr>
                      </w:pPr>
                      <w:r>
                        <w:rPr>
                          <w:i/>
                          <w:sz w:val="20"/>
                          <w:szCs w:val="20"/>
                        </w:rPr>
                        <w:t>Courses for current Academy Students</w:t>
                      </w:r>
                    </w:p>
                    <w:p w14:paraId="60CEE3FC" w14:textId="3865C9D0" w:rsidR="002C1FBD" w:rsidRDefault="002C1FBD" w:rsidP="002C1FBD">
                      <w:pPr>
                        <w:pStyle w:val="ListParagraph"/>
                        <w:numPr>
                          <w:ilvl w:val="0"/>
                          <w:numId w:val="10"/>
                        </w:numPr>
                        <w:rPr>
                          <w:i/>
                          <w:sz w:val="20"/>
                          <w:szCs w:val="20"/>
                        </w:rPr>
                      </w:pPr>
                      <w:r>
                        <w:rPr>
                          <w:i/>
                          <w:sz w:val="20"/>
                          <w:szCs w:val="20"/>
                        </w:rPr>
                        <w:t>Can be an “add-on” for a student already enrolled in traditional summer school but needs a</w:t>
                      </w:r>
                      <w:r w:rsidR="00422C35">
                        <w:rPr>
                          <w:i/>
                          <w:sz w:val="20"/>
                          <w:szCs w:val="20"/>
                        </w:rPr>
                        <w:t xml:space="preserve"> </w:t>
                      </w:r>
                      <w:r>
                        <w:rPr>
                          <w:i/>
                          <w:sz w:val="20"/>
                          <w:szCs w:val="20"/>
                        </w:rPr>
                        <w:t>conflicting class</w:t>
                      </w:r>
                      <w:r w:rsidR="00422C35">
                        <w:rPr>
                          <w:i/>
                          <w:sz w:val="20"/>
                          <w:szCs w:val="20"/>
                        </w:rPr>
                        <w:t xml:space="preserve"> or a class that is not offered</w:t>
                      </w:r>
                      <w:r>
                        <w:rPr>
                          <w:i/>
                          <w:sz w:val="20"/>
                          <w:szCs w:val="20"/>
                        </w:rPr>
                        <w:t xml:space="preserve">. </w:t>
                      </w:r>
                    </w:p>
                    <w:p w14:paraId="53FCCF75" w14:textId="77777777" w:rsidR="006B06B7" w:rsidRPr="006B06B7" w:rsidRDefault="006B06B7" w:rsidP="006B06B7">
                      <w:pPr>
                        <w:pStyle w:val="ListParagraph"/>
                        <w:numPr>
                          <w:ilvl w:val="0"/>
                          <w:numId w:val="10"/>
                        </w:numPr>
                        <w:rPr>
                          <w:rFonts w:cstheme="minorHAnsi"/>
                          <w:i/>
                          <w:color w:val="000000"/>
                          <w:sz w:val="20"/>
                          <w:szCs w:val="20"/>
                          <w:shd w:val="clear" w:color="auto" w:fill="FFFFFF"/>
                        </w:rPr>
                      </w:pPr>
                      <w:r w:rsidRPr="006B06B7">
                        <w:rPr>
                          <w:rFonts w:cstheme="minorHAnsi"/>
                          <w:i/>
                          <w:color w:val="000000"/>
                          <w:sz w:val="20"/>
                          <w:szCs w:val="20"/>
                          <w:shd w:val="clear" w:color="auto" w:fill="FFFFFF"/>
                        </w:rPr>
                        <w:t xml:space="preserve">Students that do well in </w:t>
                      </w:r>
                      <w:proofErr w:type="spellStart"/>
                      <w:r w:rsidRPr="006B06B7">
                        <w:rPr>
                          <w:rFonts w:cstheme="minorHAnsi"/>
                          <w:i/>
                          <w:color w:val="000000"/>
                          <w:sz w:val="20"/>
                          <w:szCs w:val="20"/>
                          <w:shd w:val="clear" w:color="auto" w:fill="FFFFFF"/>
                        </w:rPr>
                        <w:t>Edgenuity</w:t>
                      </w:r>
                      <w:proofErr w:type="spellEnd"/>
                      <w:r w:rsidRPr="006B06B7">
                        <w:rPr>
                          <w:rFonts w:cstheme="minorHAnsi"/>
                          <w:i/>
                          <w:color w:val="000000"/>
                          <w:sz w:val="20"/>
                          <w:szCs w:val="20"/>
                          <w:shd w:val="clear" w:color="auto" w:fill="FFFFFF"/>
                        </w:rPr>
                        <w:t xml:space="preserve"> courses are those who have typically shown the ability to be intrinsically and individually motivated without the presence of a teacher guiding them through each lesson. Students who have had success in credit recovery courses typically do well with us as well. If the student had success during the school year doing VLA, they are likely able to juggle an Academy course due to experience navigating within </w:t>
                      </w:r>
                      <w:proofErr w:type="spellStart"/>
                      <w:r w:rsidRPr="006B06B7">
                        <w:rPr>
                          <w:rFonts w:cstheme="minorHAnsi"/>
                          <w:i/>
                          <w:color w:val="000000"/>
                          <w:sz w:val="20"/>
                          <w:szCs w:val="20"/>
                          <w:shd w:val="clear" w:color="auto" w:fill="FFFFFF"/>
                        </w:rPr>
                        <w:t>Edgenuity</w:t>
                      </w:r>
                      <w:proofErr w:type="spellEnd"/>
                      <w:r w:rsidRPr="006B06B7">
                        <w:rPr>
                          <w:rFonts w:cstheme="minorHAnsi"/>
                          <w:i/>
                          <w:color w:val="000000"/>
                          <w:sz w:val="20"/>
                          <w:szCs w:val="20"/>
                          <w:shd w:val="clear" w:color="auto" w:fill="FFFFFF"/>
                        </w:rPr>
                        <w:t xml:space="preserve">.  </w:t>
                      </w:r>
                    </w:p>
                    <w:p w14:paraId="78E9BFA7" w14:textId="73F3BE0C" w:rsidR="006B06B7" w:rsidRDefault="006B06B7" w:rsidP="006B06B7">
                      <w:pPr>
                        <w:pStyle w:val="ListParagraph"/>
                        <w:numPr>
                          <w:ilvl w:val="0"/>
                          <w:numId w:val="10"/>
                        </w:numPr>
                        <w:contextualSpacing w:val="0"/>
                        <w:rPr>
                          <w:rFonts w:cstheme="minorHAnsi"/>
                          <w:i/>
                          <w:color w:val="000000"/>
                          <w:sz w:val="20"/>
                          <w:szCs w:val="20"/>
                          <w:shd w:val="clear" w:color="auto" w:fill="FFFFFF"/>
                        </w:rPr>
                      </w:pPr>
                      <w:r w:rsidRPr="006B06B7">
                        <w:rPr>
                          <w:rFonts w:cstheme="minorHAnsi"/>
                          <w:i/>
                          <w:color w:val="000000"/>
                          <w:sz w:val="20"/>
                          <w:szCs w:val="20"/>
                          <w:shd w:val="clear" w:color="auto" w:fill="FFFFFF"/>
                        </w:rPr>
                        <w:t>It is on average 180 hours of coursework to complete a semester of a course. Good attendance is vital.</w:t>
                      </w:r>
                    </w:p>
                    <w:p w14:paraId="68CED45C" w14:textId="45842228" w:rsidR="00B5713A" w:rsidRPr="006B06B7" w:rsidRDefault="00B5713A" w:rsidP="006B06B7">
                      <w:pPr>
                        <w:pStyle w:val="ListParagraph"/>
                        <w:numPr>
                          <w:ilvl w:val="0"/>
                          <w:numId w:val="10"/>
                        </w:numPr>
                        <w:contextualSpacing w:val="0"/>
                        <w:rPr>
                          <w:rFonts w:cstheme="minorHAnsi"/>
                          <w:i/>
                          <w:color w:val="000000"/>
                          <w:sz w:val="20"/>
                          <w:szCs w:val="20"/>
                          <w:shd w:val="clear" w:color="auto" w:fill="FFFFFF"/>
                        </w:rPr>
                      </w:pPr>
                      <w:r>
                        <w:rPr>
                          <w:rFonts w:cstheme="minorHAnsi"/>
                          <w:i/>
                          <w:color w:val="000000"/>
                          <w:sz w:val="20"/>
                          <w:szCs w:val="20"/>
                          <w:shd w:val="clear" w:color="auto" w:fill="FFFFFF"/>
                        </w:rPr>
                        <w:t xml:space="preserve">Students have the option to work at a faster pace and finish before the end of the </w:t>
                      </w:r>
                      <w:r w:rsidR="00D006A6">
                        <w:rPr>
                          <w:rFonts w:cstheme="minorHAnsi"/>
                          <w:i/>
                          <w:color w:val="000000"/>
                          <w:sz w:val="20"/>
                          <w:szCs w:val="20"/>
                          <w:shd w:val="clear" w:color="auto" w:fill="FFFFFF"/>
                        </w:rPr>
                        <w:t>“</w:t>
                      </w:r>
                      <w:r>
                        <w:rPr>
                          <w:rFonts w:cstheme="minorHAnsi"/>
                          <w:i/>
                          <w:color w:val="000000"/>
                          <w:sz w:val="20"/>
                          <w:szCs w:val="20"/>
                          <w:shd w:val="clear" w:color="auto" w:fill="FFFFFF"/>
                        </w:rPr>
                        <w:t>semester</w:t>
                      </w:r>
                      <w:r w:rsidR="00D006A6">
                        <w:rPr>
                          <w:rFonts w:cstheme="minorHAnsi"/>
                          <w:i/>
                          <w:color w:val="000000"/>
                          <w:sz w:val="20"/>
                          <w:szCs w:val="20"/>
                          <w:shd w:val="clear" w:color="auto" w:fill="FFFFFF"/>
                        </w:rPr>
                        <w:t>”</w:t>
                      </w:r>
                      <w:r>
                        <w:rPr>
                          <w:rFonts w:cstheme="minorHAnsi"/>
                          <w:i/>
                          <w:color w:val="000000"/>
                          <w:sz w:val="20"/>
                          <w:szCs w:val="20"/>
                          <w:shd w:val="clear" w:color="auto" w:fill="FFFFFF"/>
                        </w:rPr>
                        <w:t>.</w:t>
                      </w:r>
                    </w:p>
                    <w:p w14:paraId="2C78340D" w14:textId="40F88652" w:rsidR="002C1FBD" w:rsidRDefault="002C1FBD" w:rsidP="002C1FBD">
                      <w:pPr>
                        <w:pStyle w:val="ListParagraph"/>
                        <w:numPr>
                          <w:ilvl w:val="0"/>
                          <w:numId w:val="10"/>
                        </w:numPr>
                        <w:rPr>
                          <w:i/>
                          <w:sz w:val="20"/>
                          <w:szCs w:val="20"/>
                        </w:rPr>
                      </w:pPr>
                      <w:r>
                        <w:rPr>
                          <w:i/>
                          <w:sz w:val="20"/>
                          <w:szCs w:val="20"/>
                        </w:rPr>
                        <w:t>There is no guarantee that a class will make.</w:t>
                      </w:r>
                      <w:r w:rsidR="00422C35">
                        <w:rPr>
                          <w:i/>
                          <w:sz w:val="20"/>
                          <w:szCs w:val="20"/>
                        </w:rPr>
                        <w:t xml:space="preserve"> </w:t>
                      </w:r>
                      <w:r>
                        <w:rPr>
                          <w:i/>
                          <w:sz w:val="20"/>
                          <w:szCs w:val="20"/>
                        </w:rPr>
                        <w:t xml:space="preserve">If it does not, you will be contacted and a refund issued. </w:t>
                      </w:r>
                    </w:p>
                    <w:p w14:paraId="3FF5EEB3" w14:textId="60802CA7" w:rsidR="002C1FBD" w:rsidRDefault="002C1FBD" w:rsidP="002C1FBD">
                      <w:pPr>
                        <w:pStyle w:val="ListParagraph"/>
                        <w:numPr>
                          <w:ilvl w:val="0"/>
                          <w:numId w:val="10"/>
                        </w:numPr>
                        <w:rPr>
                          <w:i/>
                          <w:sz w:val="20"/>
                          <w:szCs w:val="20"/>
                        </w:rPr>
                      </w:pPr>
                      <w:r>
                        <w:rPr>
                          <w:b/>
                          <w:i/>
                          <w:sz w:val="20"/>
                          <w:szCs w:val="20"/>
                        </w:rPr>
                        <w:t xml:space="preserve">STUDENT ATHLETES: </w:t>
                      </w:r>
                      <w:r w:rsidR="00552802">
                        <w:rPr>
                          <w:b/>
                          <w:i/>
                          <w:sz w:val="20"/>
                          <w:szCs w:val="20"/>
                        </w:rPr>
                        <w:t>Some of these</w:t>
                      </w:r>
                      <w:r>
                        <w:rPr>
                          <w:b/>
                          <w:i/>
                          <w:sz w:val="20"/>
                          <w:szCs w:val="20"/>
                        </w:rPr>
                        <w:t xml:space="preserve"> courses are not NCAA eligible.  Consult with your counselor about enrollment.</w:t>
                      </w:r>
                    </w:p>
                    <w:p w14:paraId="1A7199C9" w14:textId="0A92E207" w:rsidR="002C1FBD" w:rsidRDefault="002C1FBD" w:rsidP="002C1FBD">
                      <w:pPr>
                        <w:pStyle w:val="ListParagraph"/>
                        <w:numPr>
                          <w:ilvl w:val="0"/>
                          <w:numId w:val="10"/>
                        </w:numPr>
                        <w:rPr>
                          <w:i/>
                          <w:sz w:val="20"/>
                          <w:szCs w:val="20"/>
                        </w:rPr>
                      </w:pPr>
                      <w:r>
                        <w:rPr>
                          <w:i/>
                          <w:sz w:val="20"/>
                          <w:szCs w:val="20"/>
                        </w:rPr>
                        <w:t>To be enrolled in the class, a non-refundable deposit is due by May 12</w:t>
                      </w:r>
                      <w:r w:rsidRPr="005A7D2C">
                        <w:rPr>
                          <w:i/>
                          <w:sz w:val="20"/>
                          <w:szCs w:val="20"/>
                          <w:vertAlign w:val="superscript"/>
                        </w:rPr>
                        <w:t>th</w:t>
                      </w:r>
                      <w:r>
                        <w:rPr>
                          <w:i/>
                          <w:sz w:val="20"/>
                          <w:szCs w:val="20"/>
                        </w:rPr>
                        <w:t xml:space="preserve">. </w:t>
                      </w:r>
                    </w:p>
                    <w:p w14:paraId="13257D4D" w14:textId="77777777" w:rsidR="002C1FBD" w:rsidRPr="005A7D2C" w:rsidRDefault="002C1FBD" w:rsidP="002C1FBD">
                      <w:pPr>
                        <w:pStyle w:val="ListParagraph"/>
                        <w:numPr>
                          <w:ilvl w:val="0"/>
                          <w:numId w:val="10"/>
                        </w:numPr>
                        <w:rPr>
                          <w:i/>
                          <w:sz w:val="20"/>
                          <w:szCs w:val="20"/>
                        </w:rPr>
                      </w:pPr>
                      <w:r>
                        <w:rPr>
                          <w:i/>
                          <w:sz w:val="20"/>
                          <w:szCs w:val="20"/>
                        </w:rPr>
                        <w:t>Courses must be paid in full by the 4</w:t>
                      </w:r>
                      <w:r w:rsidRPr="005A7D2C">
                        <w:rPr>
                          <w:i/>
                          <w:sz w:val="20"/>
                          <w:szCs w:val="20"/>
                          <w:vertAlign w:val="superscript"/>
                        </w:rPr>
                        <w:t>th</w:t>
                      </w:r>
                      <w:r>
                        <w:rPr>
                          <w:i/>
                          <w:sz w:val="20"/>
                          <w:szCs w:val="20"/>
                        </w:rPr>
                        <w:t xml:space="preserve"> class day (June 8</w:t>
                      </w:r>
                      <w:r w:rsidRPr="005A7D2C">
                        <w:rPr>
                          <w:i/>
                          <w:sz w:val="20"/>
                          <w:szCs w:val="20"/>
                          <w:vertAlign w:val="superscript"/>
                        </w:rPr>
                        <w:t>th</w:t>
                      </w:r>
                      <w:r>
                        <w:rPr>
                          <w:i/>
                          <w:sz w:val="20"/>
                          <w:szCs w:val="20"/>
                          <w:vertAlign w:val="superscript"/>
                        </w:rPr>
                        <w:t xml:space="preserve"> – </w:t>
                      </w:r>
                      <w:r>
                        <w:rPr>
                          <w:i/>
                          <w:sz w:val="20"/>
                          <w:szCs w:val="20"/>
                        </w:rPr>
                        <w:t>S1) or (June 24</w:t>
                      </w:r>
                      <w:r w:rsidRPr="005A7D2C">
                        <w:rPr>
                          <w:i/>
                          <w:sz w:val="20"/>
                          <w:szCs w:val="20"/>
                          <w:vertAlign w:val="superscript"/>
                        </w:rPr>
                        <w:t>th</w:t>
                      </w:r>
                      <w:r>
                        <w:rPr>
                          <w:i/>
                          <w:sz w:val="20"/>
                          <w:szCs w:val="20"/>
                        </w:rPr>
                        <w:t xml:space="preserve"> – S2) or students will be dropped from the class. </w:t>
                      </w:r>
                    </w:p>
                    <w:p w14:paraId="2044BF2D" w14:textId="77777777" w:rsidR="002C1FBD" w:rsidRPr="00AF6B7A" w:rsidRDefault="002C1FBD" w:rsidP="002C1FBD">
                      <w:pPr>
                        <w:pStyle w:val="ListParagraph"/>
                        <w:numPr>
                          <w:ilvl w:val="0"/>
                          <w:numId w:val="10"/>
                        </w:numPr>
                        <w:rPr>
                          <w:i/>
                          <w:sz w:val="20"/>
                        </w:rPr>
                      </w:pPr>
                      <w:r>
                        <w:rPr>
                          <w:i/>
                          <w:sz w:val="20"/>
                        </w:rPr>
                        <w:t xml:space="preserve">Payments can be made in installments or in full.  </w:t>
                      </w:r>
                    </w:p>
                    <w:p w14:paraId="0866F0C6" w14:textId="77777777" w:rsidR="002C1FBD" w:rsidRPr="00AF6B7A" w:rsidRDefault="002C1FBD" w:rsidP="002C1FBD">
                      <w:pPr>
                        <w:pStyle w:val="ListParagraph"/>
                        <w:numPr>
                          <w:ilvl w:val="0"/>
                          <w:numId w:val="10"/>
                        </w:numPr>
                        <w:rPr>
                          <w:i/>
                          <w:sz w:val="20"/>
                          <w:szCs w:val="20"/>
                        </w:rPr>
                      </w:pPr>
                      <w:r>
                        <w:rPr>
                          <w:i/>
                          <w:sz w:val="20"/>
                          <w:szCs w:val="20"/>
                        </w:rPr>
                        <w:t xml:space="preserve">Accounts will be updated on Tuesdays and Thursdays with amount due after registration.  Visit </w:t>
                      </w:r>
                      <w:hyperlink r:id="rId13" w:history="1">
                        <w:r w:rsidRPr="009124DF">
                          <w:rPr>
                            <w:rStyle w:val="Hyperlink"/>
                            <w:i/>
                            <w:sz w:val="20"/>
                            <w:szCs w:val="20"/>
                          </w:rPr>
                          <w:t>https://tx-mesquite.intouchreceipting.com/</w:t>
                        </w:r>
                      </w:hyperlink>
                      <w:r>
                        <w:rPr>
                          <w:i/>
                          <w:sz w:val="20"/>
                          <w:szCs w:val="20"/>
                        </w:rPr>
                        <w:t xml:space="preserve"> to pay your deposit or make a payment. </w:t>
                      </w:r>
                    </w:p>
                  </w:txbxContent>
                </v:textbox>
                <w10:wrap type="square" anchorx="margin"/>
              </v:shape>
            </w:pict>
          </mc:Fallback>
        </mc:AlternateContent>
      </w:r>
    </w:p>
    <w:p w14:paraId="0F5C6C40" w14:textId="67B17CFC" w:rsidR="00992B01" w:rsidRDefault="00992B01" w:rsidP="00983F06">
      <w:pPr>
        <w:rPr>
          <w:sz w:val="16"/>
        </w:rPr>
      </w:pPr>
    </w:p>
    <w:p w14:paraId="1F14B00F" w14:textId="77B2E120" w:rsidR="00992B01" w:rsidRDefault="00992B01" w:rsidP="00983F06">
      <w:pPr>
        <w:rPr>
          <w:sz w:val="16"/>
        </w:rPr>
      </w:pPr>
    </w:p>
    <w:p w14:paraId="247372E0" w14:textId="7C0AC4BA" w:rsidR="00992B01" w:rsidRDefault="00992B01" w:rsidP="00983F06">
      <w:pPr>
        <w:rPr>
          <w:sz w:val="16"/>
        </w:rPr>
      </w:pPr>
    </w:p>
    <w:p w14:paraId="442A0D1B" w14:textId="1C459044" w:rsidR="00992B01" w:rsidRDefault="00992B01" w:rsidP="00983F06">
      <w:pPr>
        <w:rPr>
          <w:sz w:val="16"/>
        </w:rPr>
      </w:pPr>
    </w:p>
    <w:p w14:paraId="33BC30CF" w14:textId="55A94034" w:rsidR="00992B01" w:rsidRDefault="00992B01" w:rsidP="00983F06">
      <w:pPr>
        <w:rPr>
          <w:sz w:val="16"/>
        </w:rPr>
      </w:pPr>
    </w:p>
    <w:p w14:paraId="5910DDE9" w14:textId="771E175F" w:rsidR="00992B01" w:rsidRDefault="00992B01" w:rsidP="00983F06">
      <w:pPr>
        <w:rPr>
          <w:sz w:val="16"/>
        </w:rPr>
      </w:pPr>
    </w:p>
    <w:p w14:paraId="58738EA6" w14:textId="643448F3" w:rsidR="00992B01" w:rsidRDefault="00992B01" w:rsidP="00983F06">
      <w:pPr>
        <w:rPr>
          <w:sz w:val="16"/>
        </w:rPr>
      </w:pPr>
    </w:p>
    <w:p w14:paraId="44DF7987" w14:textId="4C46156C" w:rsidR="00992B01" w:rsidRDefault="00992B01" w:rsidP="00983F06">
      <w:pPr>
        <w:rPr>
          <w:sz w:val="16"/>
        </w:rPr>
      </w:pPr>
    </w:p>
    <w:p w14:paraId="37B0A0DC" w14:textId="0E17DC7C" w:rsidR="00992B01" w:rsidRDefault="00992B01" w:rsidP="00983F06">
      <w:pPr>
        <w:rPr>
          <w:sz w:val="16"/>
        </w:rPr>
      </w:pPr>
    </w:p>
    <w:p w14:paraId="44723C3E" w14:textId="7F64FE9D" w:rsidR="00992B01" w:rsidRDefault="00992B01" w:rsidP="00983F06">
      <w:pPr>
        <w:rPr>
          <w:sz w:val="16"/>
        </w:rPr>
      </w:pPr>
    </w:p>
    <w:p w14:paraId="109552D4" w14:textId="17E015B9" w:rsidR="00992B01" w:rsidRDefault="00992B01" w:rsidP="00983F06">
      <w:pPr>
        <w:rPr>
          <w:sz w:val="16"/>
        </w:rPr>
      </w:pPr>
    </w:p>
    <w:p w14:paraId="0329C11B" w14:textId="73E1E86B" w:rsidR="00992B01" w:rsidRDefault="00992B01" w:rsidP="00983F06">
      <w:pPr>
        <w:rPr>
          <w:sz w:val="16"/>
        </w:rPr>
      </w:pPr>
    </w:p>
    <w:p w14:paraId="3C9E593E" w14:textId="21D2808F" w:rsidR="00992B01" w:rsidRDefault="00992B01" w:rsidP="00983F06">
      <w:pPr>
        <w:rPr>
          <w:sz w:val="16"/>
        </w:rPr>
      </w:pPr>
    </w:p>
    <w:p w14:paraId="239AAA0B" w14:textId="7F7A3565" w:rsidR="00992B01" w:rsidRDefault="00992B01" w:rsidP="00983F06">
      <w:pPr>
        <w:rPr>
          <w:sz w:val="16"/>
        </w:rPr>
      </w:pPr>
    </w:p>
    <w:p w14:paraId="0E5F55E3" w14:textId="7A6E920B" w:rsidR="00992B01" w:rsidRDefault="00992B01" w:rsidP="00983F06">
      <w:pPr>
        <w:rPr>
          <w:sz w:val="16"/>
        </w:rPr>
      </w:pPr>
    </w:p>
    <w:p w14:paraId="7EE5B31E" w14:textId="4D15814E" w:rsidR="00992B01" w:rsidRDefault="00992B01" w:rsidP="00983F06">
      <w:pPr>
        <w:rPr>
          <w:sz w:val="16"/>
        </w:rPr>
      </w:pPr>
    </w:p>
    <w:p w14:paraId="4D0E6D78" w14:textId="3D8A7028" w:rsidR="00992B01" w:rsidRDefault="00992B01" w:rsidP="00983F06">
      <w:pPr>
        <w:rPr>
          <w:sz w:val="16"/>
        </w:rPr>
      </w:pPr>
    </w:p>
    <w:p w14:paraId="02FD8707" w14:textId="5331B883" w:rsidR="00992B01" w:rsidRDefault="00992B01" w:rsidP="00983F06">
      <w:pPr>
        <w:rPr>
          <w:sz w:val="16"/>
        </w:rPr>
      </w:pPr>
    </w:p>
    <w:p w14:paraId="3580506F" w14:textId="169A90D0" w:rsidR="00992B01" w:rsidRDefault="00992B01" w:rsidP="00983F06">
      <w:pPr>
        <w:rPr>
          <w:sz w:val="16"/>
        </w:rPr>
      </w:pPr>
    </w:p>
    <w:p w14:paraId="42B230E9" w14:textId="490B4112" w:rsidR="00992B01" w:rsidRDefault="00992B01" w:rsidP="00983F06">
      <w:pPr>
        <w:rPr>
          <w:sz w:val="16"/>
        </w:rPr>
      </w:pPr>
    </w:p>
    <w:p w14:paraId="4FCC34FE" w14:textId="6819CBDD" w:rsidR="00992B01" w:rsidRDefault="00992B01" w:rsidP="00983F06">
      <w:pPr>
        <w:rPr>
          <w:sz w:val="16"/>
        </w:rPr>
      </w:pPr>
    </w:p>
    <w:p w14:paraId="40AEC416" w14:textId="0BA561ED" w:rsidR="00992B01" w:rsidRDefault="00992B01" w:rsidP="00983F06">
      <w:pPr>
        <w:rPr>
          <w:sz w:val="16"/>
        </w:rPr>
      </w:pPr>
    </w:p>
    <w:p w14:paraId="62AA8415" w14:textId="429A024E" w:rsidR="00992B01" w:rsidRDefault="00992B01" w:rsidP="00983F06">
      <w:pPr>
        <w:rPr>
          <w:sz w:val="16"/>
        </w:rPr>
      </w:pPr>
    </w:p>
    <w:p w14:paraId="29573AA9" w14:textId="12723472" w:rsidR="00992B01" w:rsidRDefault="00992B01" w:rsidP="00983F06">
      <w:pPr>
        <w:rPr>
          <w:sz w:val="16"/>
        </w:rPr>
      </w:pPr>
    </w:p>
    <w:p w14:paraId="4252C518" w14:textId="7C5FEEB9" w:rsidR="00992B01" w:rsidRDefault="00992B01" w:rsidP="00983F06">
      <w:pPr>
        <w:rPr>
          <w:sz w:val="16"/>
        </w:rPr>
      </w:pPr>
    </w:p>
    <w:p w14:paraId="07563A94" w14:textId="1211ED8D" w:rsidR="00992B01" w:rsidRDefault="00992B01" w:rsidP="00983F06">
      <w:pPr>
        <w:rPr>
          <w:sz w:val="16"/>
        </w:rPr>
      </w:pPr>
    </w:p>
    <w:p w14:paraId="54D2ED06" w14:textId="3ADBDEDD" w:rsidR="00992B01" w:rsidRDefault="00992B01" w:rsidP="00983F06">
      <w:pPr>
        <w:rPr>
          <w:sz w:val="16"/>
        </w:rPr>
      </w:pPr>
    </w:p>
    <w:p w14:paraId="20019C67" w14:textId="78D9E645" w:rsidR="00992B01" w:rsidRDefault="00992B01" w:rsidP="00983F06">
      <w:pPr>
        <w:rPr>
          <w:sz w:val="16"/>
        </w:rPr>
      </w:pPr>
    </w:p>
    <w:p w14:paraId="5A63D083" w14:textId="42431DB6" w:rsidR="00992B01" w:rsidRDefault="00992B01" w:rsidP="00983F06">
      <w:pPr>
        <w:rPr>
          <w:sz w:val="16"/>
        </w:rPr>
      </w:pPr>
    </w:p>
    <w:p w14:paraId="23D7AD14" w14:textId="2417A991" w:rsidR="00992B01" w:rsidRDefault="00992B01" w:rsidP="00983F06">
      <w:pPr>
        <w:rPr>
          <w:sz w:val="16"/>
        </w:rPr>
      </w:pPr>
    </w:p>
    <w:p w14:paraId="3AD0D639" w14:textId="78B72B89" w:rsidR="00992B01" w:rsidRDefault="00992B01" w:rsidP="00983F06">
      <w:pPr>
        <w:rPr>
          <w:sz w:val="16"/>
        </w:rPr>
      </w:pPr>
    </w:p>
    <w:p w14:paraId="260E1704" w14:textId="0595ABD4" w:rsidR="00992B01" w:rsidRDefault="00992B01" w:rsidP="00983F06">
      <w:pPr>
        <w:rPr>
          <w:sz w:val="16"/>
        </w:rPr>
      </w:pPr>
    </w:p>
    <w:p w14:paraId="59EDA068" w14:textId="0C2F9F0F" w:rsidR="00992B01" w:rsidRDefault="00992B01" w:rsidP="00983F06">
      <w:pPr>
        <w:rPr>
          <w:sz w:val="16"/>
        </w:rPr>
      </w:pPr>
    </w:p>
    <w:p w14:paraId="19F5BDCC" w14:textId="037EE932" w:rsidR="00992B01" w:rsidRDefault="00992B01" w:rsidP="00983F06">
      <w:pPr>
        <w:rPr>
          <w:sz w:val="16"/>
        </w:rPr>
      </w:pPr>
    </w:p>
    <w:p w14:paraId="36C4CB7A" w14:textId="36BED685" w:rsidR="00992B01" w:rsidRDefault="00992B01" w:rsidP="00983F06">
      <w:pPr>
        <w:rPr>
          <w:sz w:val="16"/>
        </w:rPr>
      </w:pPr>
    </w:p>
    <w:p w14:paraId="523885EE" w14:textId="77777777" w:rsidR="00992B01" w:rsidRDefault="00992B01" w:rsidP="00983F06">
      <w:pPr>
        <w:rPr>
          <w:sz w:val="16"/>
        </w:rPr>
      </w:pPr>
    </w:p>
    <w:p w14:paraId="248D388E" w14:textId="3A29F5B3" w:rsidR="00633E18" w:rsidRDefault="00633E18" w:rsidP="00983F06">
      <w:pPr>
        <w:rPr>
          <w:sz w:val="16"/>
        </w:rPr>
      </w:pPr>
    </w:p>
    <w:p w14:paraId="76C3B309" w14:textId="3FB14CC2" w:rsidR="00992B01" w:rsidRDefault="00992B01" w:rsidP="00983F06">
      <w:pPr>
        <w:rPr>
          <w:sz w:val="16"/>
        </w:rPr>
      </w:pPr>
    </w:p>
    <w:p w14:paraId="547180B5" w14:textId="21638ECD" w:rsidR="00992B01" w:rsidRDefault="00992B01" w:rsidP="00983F06">
      <w:pPr>
        <w:rPr>
          <w:sz w:val="16"/>
        </w:rPr>
      </w:pPr>
    </w:p>
    <w:p w14:paraId="036A094C" w14:textId="6A7EB9EF" w:rsidR="00992B01" w:rsidRDefault="00992B01" w:rsidP="00983F06">
      <w:pPr>
        <w:rPr>
          <w:sz w:val="16"/>
        </w:rPr>
      </w:pPr>
    </w:p>
    <w:p w14:paraId="31C204F4" w14:textId="7B44D137" w:rsidR="00992B01" w:rsidRDefault="00992B01" w:rsidP="00983F06">
      <w:pPr>
        <w:rPr>
          <w:sz w:val="16"/>
        </w:rPr>
      </w:pPr>
    </w:p>
    <w:p w14:paraId="1A1B1D40" w14:textId="77777777" w:rsidR="00992B01" w:rsidRDefault="00992B01" w:rsidP="00983F06">
      <w:pPr>
        <w:rPr>
          <w:sz w:val="16"/>
        </w:rPr>
      </w:pPr>
    </w:p>
    <w:p w14:paraId="192AA548" w14:textId="25CB65BB" w:rsidR="00BE4B66" w:rsidRDefault="00BE4B66" w:rsidP="00983F06">
      <w:pPr>
        <w:rPr>
          <w:sz w:val="16"/>
        </w:rPr>
      </w:pPr>
    </w:p>
    <w:p w14:paraId="4A65390E" w14:textId="77777777" w:rsidR="00BE4B66" w:rsidRDefault="00BE4B66" w:rsidP="00983F06">
      <w:pPr>
        <w:rPr>
          <w:sz w:val="16"/>
        </w:rPr>
      </w:pPr>
    </w:p>
    <w:p w14:paraId="3C17B330" w14:textId="42FE29B5" w:rsidR="00EB0BA7" w:rsidRDefault="00EB0BA7" w:rsidP="00983F06">
      <w:pPr>
        <w:rPr>
          <w:sz w:val="16"/>
        </w:rPr>
      </w:pPr>
    </w:p>
    <w:p w14:paraId="2B92EE2E" w14:textId="77777777" w:rsidR="00882816" w:rsidRDefault="00882816" w:rsidP="00983F06">
      <w:pPr>
        <w:rPr>
          <w:sz w:val="16"/>
        </w:rPr>
      </w:pPr>
    </w:p>
    <w:p w14:paraId="58D79938" w14:textId="776D383E" w:rsidR="00DB4E53" w:rsidRDefault="00DB4E53" w:rsidP="00983F06">
      <w:pPr>
        <w:rPr>
          <w:sz w:val="16"/>
        </w:rPr>
      </w:pPr>
    </w:p>
    <w:p w14:paraId="34139C95" w14:textId="72320DB7" w:rsidR="00BE4B66" w:rsidRDefault="00BE4B66" w:rsidP="00983F06">
      <w:pPr>
        <w:rPr>
          <w:sz w:val="16"/>
        </w:rPr>
      </w:pPr>
    </w:p>
    <w:p w14:paraId="725843D5" w14:textId="37539B56" w:rsidR="00BE4B66" w:rsidRDefault="00BE4B66" w:rsidP="00983F06">
      <w:pPr>
        <w:rPr>
          <w:sz w:val="16"/>
        </w:rPr>
      </w:pPr>
    </w:p>
    <w:p w14:paraId="2AC43430" w14:textId="2E493638" w:rsidR="00DB4E53" w:rsidRDefault="00DB4E53" w:rsidP="00983F06">
      <w:pPr>
        <w:rPr>
          <w:sz w:val="16"/>
        </w:rPr>
      </w:pPr>
    </w:p>
    <w:tbl>
      <w:tblPr>
        <w:tblStyle w:val="TableGrid"/>
        <w:tblpPr w:leftFromText="180" w:rightFromText="180" w:vertAnchor="text" w:horzAnchor="page" w:tblpX="1351" w:tblpY="727"/>
        <w:tblW w:w="5925" w:type="dxa"/>
        <w:tblLayout w:type="fixed"/>
        <w:tblLook w:val="04A0" w:firstRow="1" w:lastRow="0" w:firstColumn="1" w:lastColumn="0" w:noHBand="0" w:noVBand="1"/>
      </w:tblPr>
      <w:tblGrid>
        <w:gridCol w:w="605"/>
        <w:gridCol w:w="2170"/>
        <w:gridCol w:w="720"/>
        <w:gridCol w:w="720"/>
        <w:gridCol w:w="810"/>
        <w:gridCol w:w="900"/>
      </w:tblGrid>
      <w:tr w:rsidR="00C67DB9" w14:paraId="638F3E8F" w14:textId="77777777" w:rsidTr="00C67DB9">
        <w:tc>
          <w:tcPr>
            <w:tcW w:w="5925" w:type="dxa"/>
            <w:gridSpan w:val="6"/>
            <w:tcBorders>
              <w:top w:val="single" w:sz="12" w:space="0" w:color="auto"/>
              <w:left w:val="single" w:sz="12" w:space="0" w:color="auto"/>
              <w:bottom w:val="single" w:sz="4" w:space="0" w:color="auto"/>
              <w:right w:val="single" w:sz="12" w:space="0" w:color="auto"/>
            </w:tcBorders>
            <w:shd w:val="clear" w:color="auto" w:fill="538135" w:themeFill="accent6" w:themeFillShade="BF"/>
          </w:tcPr>
          <w:p w14:paraId="201BBF86" w14:textId="77777777" w:rsidR="00C67DB9" w:rsidRPr="0050425C" w:rsidRDefault="00C67DB9" w:rsidP="00C67DB9">
            <w:pPr>
              <w:jc w:val="center"/>
              <w:rPr>
                <w:rFonts w:cstheme="minorHAnsi"/>
                <w:b/>
                <w:color w:val="FFFFFF" w:themeColor="background1"/>
              </w:rPr>
            </w:pPr>
            <w:r>
              <w:rPr>
                <w:rFonts w:cstheme="minorHAnsi"/>
                <w:b/>
                <w:color w:val="FFFFFF" w:themeColor="background1"/>
              </w:rPr>
              <w:t>Traditional Summer School</w:t>
            </w:r>
          </w:p>
        </w:tc>
      </w:tr>
      <w:tr w:rsidR="00C67DB9" w14:paraId="402F18F6" w14:textId="77777777" w:rsidTr="00C67DB9">
        <w:tc>
          <w:tcPr>
            <w:tcW w:w="5925" w:type="dxa"/>
            <w:gridSpan w:val="6"/>
            <w:tcBorders>
              <w:top w:val="single" w:sz="12" w:space="0" w:color="auto"/>
              <w:left w:val="single" w:sz="12" w:space="0" w:color="auto"/>
              <w:bottom w:val="single" w:sz="4" w:space="0" w:color="auto"/>
              <w:right w:val="single" w:sz="12" w:space="0" w:color="auto"/>
            </w:tcBorders>
            <w:shd w:val="clear" w:color="auto" w:fill="538135" w:themeFill="accent6" w:themeFillShade="BF"/>
          </w:tcPr>
          <w:p w14:paraId="095FEDB6" w14:textId="77777777" w:rsidR="00C67DB9" w:rsidRPr="005620DA" w:rsidRDefault="00C67DB9" w:rsidP="00C67DB9">
            <w:pPr>
              <w:jc w:val="center"/>
              <w:rPr>
                <w:rFonts w:cstheme="minorHAnsi"/>
                <w:b/>
              </w:rPr>
            </w:pPr>
            <w:r w:rsidRPr="0050425C">
              <w:rPr>
                <w:rFonts w:cstheme="minorHAnsi"/>
                <w:b/>
                <w:color w:val="FFFFFF" w:themeColor="background1"/>
              </w:rPr>
              <w:t>ORIGINAL CREDIT COURSES</w:t>
            </w:r>
            <w:r>
              <w:rPr>
                <w:rFonts w:cstheme="minorHAnsi"/>
                <w:b/>
                <w:color w:val="FFFFFF" w:themeColor="background1"/>
              </w:rPr>
              <w:t xml:space="preserve"> for 8</w:t>
            </w:r>
            <w:r w:rsidRPr="00633E18">
              <w:rPr>
                <w:rFonts w:cstheme="minorHAnsi"/>
                <w:b/>
                <w:color w:val="FFFFFF" w:themeColor="background1"/>
                <w:vertAlign w:val="superscript"/>
              </w:rPr>
              <w:t>th</w:t>
            </w:r>
            <w:r>
              <w:rPr>
                <w:rFonts w:cstheme="minorHAnsi"/>
                <w:b/>
                <w:color w:val="FFFFFF" w:themeColor="background1"/>
              </w:rPr>
              <w:t xml:space="preserve"> Grade Students</w:t>
            </w:r>
          </w:p>
        </w:tc>
      </w:tr>
      <w:tr w:rsidR="00C67DB9" w14:paraId="704D86EC" w14:textId="77777777" w:rsidTr="00C67DB9">
        <w:tc>
          <w:tcPr>
            <w:tcW w:w="5925" w:type="dxa"/>
            <w:gridSpan w:val="6"/>
            <w:tcBorders>
              <w:left w:val="single" w:sz="12" w:space="0" w:color="auto"/>
              <w:bottom w:val="single" w:sz="12" w:space="0" w:color="auto"/>
              <w:right w:val="single" w:sz="12" w:space="0" w:color="auto"/>
            </w:tcBorders>
            <w:shd w:val="clear" w:color="auto" w:fill="C5E0B3" w:themeFill="accent6" w:themeFillTint="66"/>
          </w:tcPr>
          <w:p w14:paraId="69DD77E5" w14:textId="77777777" w:rsidR="00C67DB9" w:rsidRPr="00B6587C" w:rsidRDefault="00C67DB9" w:rsidP="00C67DB9">
            <w:pPr>
              <w:jc w:val="center"/>
              <w:rPr>
                <w:rFonts w:cstheme="minorHAnsi"/>
              </w:rPr>
            </w:pPr>
            <w:r w:rsidRPr="00B6587C">
              <w:t>FACE-TO-FACE</w:t>
            </w:r>
          </w:p>
        </w:tc>
      </w:tr>
      <w:tr w:rsidR="00C67DB9" w14:paraId="1FDEE2A5" w14:textId="77777777" w:rsidTr="00332807">
        <w:tc>
          <w:tcPr>
            <w:tcW w:w="2775" w:type="dxa"/>
            <w:gridSpan w:val="2"/>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14:paraId="693DF9CD" w14:textId="77777777" w:rsidR="00C67DB9" w:rsidRPr="00B6587C" w:rsidRDefault="00C67DB9" w:rsidP="00C67DB9">
            <w:pPr>
              <w:jc w:val="center"/>
              <w:rPr>
                <w:b/>
                <w:sz w:val="20"/>
              </w:rPr>
            </w:pPr>
            <w:r w:rsidRPr="00B6587C">
              <w:rPr>
                <w:b/>
                <w:sz w:val="20"/>
              </w:rPr>
              <w:t>Course</w:t>
            </w:r>
          </w:p>
        </w:tc>
        <w:tc>
          <w:tcPr>
            <w:tcW w:w="3150" w:type="dxa"/>
            <w:gridSpan w:val="4"/>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09A5273C" w14:textId="77777777" w:rsidR="00C67DB9" w:rsidRPr="00B6587C" w:rsidRDefault="00C67DB9" w:rsidP="00C67DB9">
            <w:pPr>
              <w:jc w:val="center"/>
              <w:rPr>
                <w:rFonts w:cstheme="minorHAnsi"/>
                <w:b/>
                <w:sz w:val="20"/>
              </w:rPr>
            </w:pPr>
            <w:r w:rsidRPr="00B6587C">
              <w:rPr>
                <w:rFonts w:cstheme="minorHAnsi"/>
                <w:b/>
                <w:sz w:val="20"/>
              </w:rPr>
              <w:t>Meeting Dates/Times</w:t>
            </w:r>
          </w:p>
        </w:tc>
      </w:tr>
      <w:tr w:rsidR="00C67DB9" w14:paraId="71D13835" w14:textId="77777777" w:rsidTr="00332807">
        <w:tc>
          <w:tcPr>
            <w:tcW w:w="2775" w:type="dxa"/>
            <w:gridSpan w:val="2"/>
            <w:vMerge w:val="restart"/>
            <w:tcBorders>
              <w:top w:val="single" w:sz="12" w:space="0" w:color="auto"/>
              <w:left w:val="single" w:sz="12" w:space="0" w:color="auto"/>
              <w:right w:val="single" w:sz="12" w:space="0" w:color="auto"/>
            </w:tcBorders>
            <w:textDirection w:val="btLr"/>
            <w:vAlign w:val="center"/>
          </w:tcPr>
          <w:p w14:paraId="44A9901C" w14:textId="77777777" w:rsidR="00C67DB9" w:rsidRPr="00672152" w:rsidRDefault="00C67DB9" w:rsidP="00C67DB9">
            <w:pPr>
              <w:rPr>
                <w:b/>
                <w:sz w:val="18"/>
                <w:szCs w:val="18"/>
              </w:rPr>
            </w:pPr>
          </w:p>
        </w:tc>
        <w:tc>
          <w:tcPr>
            <w:tcW w:w="1440" w:type="dxa"/>
            <w:gridSpan w:val="2"/>
            <w:tcBorders>
              <w:top w:val="single" w:sz="12" w:space="0" w:color="auto"/>
              <w:left w:val="single" w:sz="12" w:space="0" w:color="auto"/>
              <w:bottom w:val="single" w:sz="12" w:space="0" w:color="auto"/>
              <w:right w:val="single" w:sz="12" w:space="0" w:color="auto"/>
            </w:tcBorders>
          </w:tcPr>
          <w:p w14:paraId="380A568B" w14:textId="77777777" w:rsidR="00C67DB9" w:rsidRDefault="00C67DB9" w:rsidP="00C67DB9">
            <w:pPr>
              <w:jc w:val="center"/>
              <w:rPr>
                <w:rFonts w:cstheme="minorHAnsi"/>
                <w:b/>
                <w:sz w:val="16"/>
                <w:szCs w:val="16"/>
              </w:rPr>
            </w:pPr>
            <w:r w:rsidRPr="004D1BD2">
              <w:rPr>
                <w:rFonts w:cstheme="minorHAnsi"/>
                <w:b/>
                <w:sz w:val="16"/>
                <w:szCs w:val="16"/>
              </w:rPr>
              <w:t>Session 1:</w:t>
            </w:r>
          </w:p>
          <w:p w14:paraId="7FA6DA33" w14:textId="4A85F1AB" w:rsidR="00C67DB9" w:rsidRDefault="00C67DB9" w:rsidP="00C67DB9">
            <w:pPr>
              <w:jc w:val="center"/>
              <w:rPr>
                <w:rFonts w:cstheme="minorHAnsi"/>
                <w:b/>
                <w:sz w:val="22"/>
                <w:szCs w:val="16"/>
              </w:rPr>
            </w:pPr>
            <w:r w:rsidRPr="004D1BD2">
              <w:rPr>
                <w:rFonts w:cstheme="minorHAnsi"/>
                <w:b/>
                <w:sz w:val="16"/>
                <w:szCs w:val="16"/>
              </w:rPr>
              <w:t xml:space="preserve">June </w:t>
            </w:r>
            <w:r w:rsidR="00EA1147">
              <w:rPr>
                <w:rFonts w:cstheme="minorHAnsi"/>
                <w:b/>
                <w:sz w:val="16"/>
                <w:szCs w:val="16"/>
              </w:rPr>
              <w:t>2</w:t>
            </w:r>
            <w:r w:rsidRPr="004D1BD2">
              <w:rPr>
                <w:rFonts w:cstheme="minorHAnsi"/>
                <w:b/>
                <w:sz w:val="16"/>
                <w:szCs w:val="16"/>
              </w:rPr>
              <w:t xml:space="preserve"> – June </w:t>
            </w:r>
            <w:r w:rsidR="00EA1147">
              <w:rPr>
                <w:rFonts w:cstheme="minorHAnsi"/>
                <w:b/>
                <w:sz w:val="16"/>
                <w:szCs w:val="16"/>
              </w:rPr>
              <w:t>17</w:t>
            </w:r>
          </w:p>
        </w:tc>
        <w:tc>
          <w:tcPr>
            <w:tcW w:w="1710" w:type="dxa"/>
            <w:gridSpan w:val="2"/>
            <w:tcBorders>
              <w:top w:val="single" w:sz="12" w:space="0" w:color="auto"/>
              <w:left w:val="single" w:sz="12" w:space="0" w:color="auto"/>
              <w:bottom w:val="single" w:sz="12" w:space="0" w:color="auto"/>
              <w:right w:val="single" w:sz="12" w:space="0" w:color="auto"/>
            </w:tcBorders>
          </w:tcPr>
          <w:p w14:paraId="3F0DD036" w14:textId="77777777" w:rsidR="00C67DB9" w:rsidRDefault="00C67DB9" w:rsidP="00C67DB9">
            <w:pPr>
              <w:jc w:val="center"/>
              <w:rPr>
                <w:rFonts w:cstheme="minorHAnsi"/>
                <w:b/>
                <w:sz w:val="16"/>
                <w:szCs w:val="16"/>
              </w:rPr>
            </w:pPr>
            <w:r>
              <w:rPr>
                <w:rFonts w:cstheme="minorHAnsi"/>
                <w:b/>
                <w:sz w:val="16"/>
                <w:szCs w:val="16"/>
              </w:rPr>
              <w:t>Session 2</w:t>
            </w:r>
            <w:r w:rsidRPr="004D1BD2">
              <w:rPr>
                <w:rFonts w:cstheme="minorHAnsi"/>
                <w:b/>
                <w:sz w:val="16"/>
                <w:szCs w:val="16"/>
              </w:rPr>
              <w:t>:</w:t>
            </w:r>
          </w:p>
          <w:p w14:paraId="0FF980DC" w14:textId="363A5481" w:rsidR="00C67DB9" w:rsidRDefault="00C67DB9" w:rsidP="00C67DB9">
            <w:pPr>
              <w:jc w:val="center"/>
              <w:rPr>
                <w:rFonts w:cstheme="minorHAnsi"/>
                <w:b/>
                <w:sz w:val="22"/>
                <w:szCs w:val="16"/>
              </w:rPr>
            </w:pPr>
            <w:r>
              <w:rPr>
                <w:rFonts w:cstheme="minorHAnsi"/>
                <w:b/>
                <w:sz w:val="16"/>
                <w:szCs w:val="16"/>
              </w:rPr>
              <w:t xml:space="preserve">June </w:t>
            </w:r>
            <w:r w:rsidR="00EA1147">
              <w:rPr>
                <w:rFonts w:cstheme="minorHAnsi"/>
                <w:b/>
                <w:sz w:val="16"/>
                <w:szCs w:val="16"/>
              </w:rPr>
              <w:t>21</w:t>
            </w:r>
            <w:r w:rsidRPr="004D1BD2">
              <w:rPr>
                <w:rFonts w:cstheme="minorHAnsi"/>
                <w:b/>
                <w:sz w:val="16"/>
                <w:szCs w:val="16"/>
              </w:rPr>
              <w:t xml:space="preserve"> –</w:t>
            </w:r>
            <w:r>
              <w:rPr>
                <w:rFonts w:cstheme="minorHAnsi"/>
                <w:b/>
                <w:sz w:val="16"/>
                <w:szCs w:val="16"/>
              </w:rPr>
              <w:t xml:space="preserve"> July </w:t>
            </w:r>
            <w:r w:rsidR="00EA1147">
              <w:rPr>
                <w:rFonts w:cstheme="minorHAnsi"/>
                <w:b/>
                <w:sz w:val="16"/>
                <w:szCs w:val="16"/>
              </w:rPr>
              <w:t>7</w:t>
            </w:r>
          </w:p>
        </w:tc>
      </w:tr>
      <w:tr w:rsidR="00C67DB9" w14:paraId="0C6F536D" w14:textId="77777777" w:rsidTr="00332807">
        <w:trPr>
          <w:trHeight w:val="210"/>
        </w:trPr>
        <w:tc>
          <w:tcPr>
            <w:tcW w:w="2775" w:type="dxa"/>
            <w:gridSpan w:val="2"/>
            <w:vMerge/>
            <w:tcBorders>
              <w:left w:val="single" w:sz="12" w:space="0" w:color="auto"/>
              <w:right w:val="single" w:sz="12" w:space="0" w:color="auto"/>
            </w:tcBorders>
            <w:textDirection w:val="btLr"/>
            <w:vAlign w:val="center"/>
          </w:tcPr>
          <w:p w14:paraId="0266439E" w14:textId="77777777" w:rsidR="00C67DB9" w:rsidRPr="00672152" w:rsidRDefault="00C67DB9" w:rsidP="00C67DB9">
            <w:pPr>
              <w:rPr>
                <w:b/>
                <w:sz w:val="18"/>
                <w:szCs w:val="18"/>
              </w:rPr>
            </w:pPr>
          </w:p>
        </w:tc>
        <w:tc>
          <w:tcPr>
            <w:tcW w:w="720" w:type="dxa"/>
            <w:tcBorders>
              <w:top w:val="single" w:sz="12" w:space="0" w:color="auto"/>
              <w:left w:val="single" w:sz="12" w:space="0" w:color="auto"/>
              <w:bottom w:val="single" w:sz="12" w:space="0" w:color="auto"/>
              <w:right w:val="single" w:sz="12" w:space="0" w:color="auto"/>
            </w:tcBorders>
            <w:vAlign w:val="center"/>
          </w:tcPr>
          <w:p w14:paraId="283CA957" w14:textId="77777777" w:rsidR="00C67DB9" w:rsidRPr="00BF560F" w:rsidRDefault="00C67DB9" w:rsidP="00C67DB9">
            <w:pPr>
              <w:jc w:val="center"/>
              <w:rPr>
                <w:rFonts w:cstheme="minorHAnsi"/>
                <w:b/>
                <w:sz w:val="20"/>
                <w:szCs w:val="16"/>
              </w:rPr>
            </w:pPr>
            <w:r w:rsidRPr="00BF560F">
              <w:rPr>
                <w:rFonts w:cstheme="minorHAnsi"/>
                <w:b/>
                <w:sz w:val="20"/>
                <w:szCs w:val="16"/>
              </w:rPr>
              <w:t>AM</w:t>
            </w:r>
          </w:p>
        </w:tc>
        <w:tc>
          <w:tcPr>
            <w:tcW w:w="720" w:type="dxa"/>
            <w:tcBorders>
              <w:top w:val="single" w:sz="12" w:space="0" w:color="auto"/>
              <w:bottom w:val="single" w:sz="12" w:space="0" w:color="auto"/>
              <w:right w:val="single" w:sz="12" w:space="0" w:color="auto"/>
            </w:tcBorders>
            <w:vAlign w:val="center"/>
          </w:tcPr>
          <w:p w14:paraId="3A393724" w14:textId="77777777" w:rsidR="00C67DB9" w:rsidRPr="00BF560F" w:rsidRDefault="00C67DB9" w:rsidP="00C67DB9">
            <w:pPr>
              <w:jc w:val="center"/>
              <w:rPr>
                <w:rFonts w:cstheme="minorHAnsi"/>
                <w:b/>
                <w:sz w:val="20"/>
                <w:szCs w:val="16"/>
              </w:rPr>
            </w:pPr>
            <w:r w:rsidRPr="00BF560F">
              <w:rPr>
                <w:rFonts w:cstheme="minorHAnsi"/>
                <w:b/>
                <w:sz w:val="20"/>
                <w:szCs w:val="16"/>
              </w:rPr>
              <w:t>PM</w:t>
            </w:r>
          </w:p>
        </w:tc>
        <w:tc>
          <w:tcPr>
            <w:tcW w:w="810" w:type="dxa"/>
            <w:tcBorders>
              <w:top w:val="single" w:sz="12" w:space="0" w:color="auto"/>
              <w:left w:val="single" w:sz="12" w:space="0" w:color="auto"/>
              <w:bottom w:val="single" w:sz="12" w:space="0" w:color="auto"/>
            </w:tcBorders>
            <w:vAlign w:val="center"/>
          </w:tcPr>
          <w:p w14:paraId="400523F7" w14:textId="77777777" w:rsidR="00C67DB9" w:rsidRPr="00BF560F" w:rsidRDefault="00C67DB9" w:rsidP="00C67DB9">
            <w:pPr>
              <w:jc w:val="center"/>
              <w:rPr>
                <w:rFonts w:cstheme="minorHAnsi"/>
                <w:b/>
                <w:sz w:val="20"/>
                <w:szCs w:val="16"/>
              </w:rPr>
            </w:pPr>
            <w:r w:rsidRPr="00BF560F">
              <w:rPr>
                <w:rFonts w:cstheme="minorHAnsi"/>
                <w:b/>
                <w:sz w:val="20"/>
                <w:szCs w:val="16"/>
              </w:rPr>
              <w:t>AM</w:t>
            </w:r>
          </w:p>
        </w:tc>
        <w:tc>
          <w:tcPr>
            <w:tcW w:w="900" w:type="dxa"/>
            <w:tcBorders>
              <w:top w:val="single" w:sz="12" w:space="0" w:color="auto"/>
              <w:left w:val="single" w:sz="12" w:space="0" w:color="auto"/>
              <w:bottom w:val="single" w:sz="12" w:space="0" w:color="auto"/>
              <w:right w:val="single" w:sz="12" w:space="0" w:color="auto"/>
            </w:tcBorders>
            <w:vAlign w:val="center"/>
          </w:tcPr>
          <w:p w14:paraId="204183F0" w14:textId="77777777" w:rsidR="00C67DB9" w:rsidRPr="00BF560F" w:rsidRDefault="00C67DB9" w:rsidP="00C67DB9">
            <w:pPr>
              <w:jc w:val="center"/>
              <w:rPr>
                <w:rFonts w:cstheme="minorHAnsi"/>
                <w:b/>
                <w:sz w:val="20"/>
                <w:szCs w:val="16"/>
              </w:rPr>
            </w:pPr>
            <w:r w:rsidRPr="00BF560F">
              <w:rPr>
                <w:rFonts w:cstheme="minorHAnsi"/>
                <w:b/>
                <w:sz w:val="20"/>
                <w:szCs w:val="16"/>
              </w:rPr>
              <w:t>PM</w:t>
            </w:r>
          </w:p>
        </w:tc>
      </w:tr>
      <w:tr w:rsidR="00C67DB9" w14:paraId="40D71D20" w14:textId="77777777" w:rsidTr="00332807">
        <w:trPr>
          <w:trHeight w:val="320"/>
        </w:trPr>
        <w:tc>
          <w:tcPr>
            <w:tcW w:w="605" w:type="dxa"/>
            <w:vMerge w:val="restart"/>
            <w:tcBorders>
              <w:left w:val="single" w:sz="12" w:space="0" w:color="auto"/>
              <w:right w:val="single" w:sz="12" w:space="0" w:color="auto"/>
            </w:tcBorders>
            <w:shd w:val="clear" w:color="auto" w:fill="D9D9D9" w:themeFill="background1" w:themeFillShade="D9"/>
            <w:textDirection w:val="btLr"/>
            <w:vAlign w:val="center"/>
          </w:tcPr>
          <w:p w14:paraId="25E029C8" w14:textId="77777777" w:rsidR="00C67DB9" w:rsidRPr="00D164F8" w:rsidRDefault="00C67DB9" w:rsidP="009A1B63">
            <w:pPr>
              <w:ind w:left="113" w:right="113"/>
              <w:jc w:val="center"/>
              <w:rPr>
                <w:rFonts w:cstheme="minorHAnsi"/>
                <w:b/>
                <w:sz w:val="20"/>
                <w:szCs w:val="16"/>
              </w:rPr>
            </w:pPr>
            <w:r>
              <w:rPr>
                <w:rFonts w:cstheme="minorHAnsi"/>
                <w:b/>
                <w:sz w:val="20"/>
                <w:szCs w:val="16"/>
              </w:rPr>
              <w:t>ENG</w:t>
            </w:r>
          </w:p>
        </w:tc>
        <w:tc>
          <w:tcPr>
            <w:tcW w:w="2170" w:type="dxa"/>
            <w:tcBorders>
              <w:left w:val="single" w:sz="12" w:space="0" w:color="auto"/>
              <w:right w:val="single" w:sz="12" w:space="0" w:color="auto"/>
            </w:tcBorders>
            <w:vAlign w:val="center"/>
          </w:tcPr>
          <w:p w14:paraId="23AFA571" w14:textId="77777777" w:rsidR="00C67DB9" w:rsidRPr="005620DA" w:rsidRDefault="00C67DB9" w:rsidP="00C67DB9">
            <w:pPr>
              <w:rPr>
                <w:b/>
                <w:sz w:val="17"/>
                <w:szCs w:val="17"/>
              </w:rPr>
            </w:pPr>
            <w:r w:rsidRPr="005620DA">
              <w:rPr>
                <w:b/>
                <w:sz w:val="17"/>
                <w:szCs w:val="17"/>
              </w:rPr>
              <w:t>Comm. Applications</w:t>
            </w:r>
          </w:p>
        </w:tc>
        <w:tc>
          <w:tcPr>
            <w:tcW w:w="720" w:type="dxa"/>
            <w:tcBorders>
              <w:top w:val="single" w:sz="12" w:space="0" w:color="auto"/>
              <w:left w:val="single" w:sz="12" w:space="0" w:color="auto"/>
              <w:right w:val="single" w:sz="6" w:space="0" w:color="auto"/>
            </w:tcBorders>
            <w:vAlign w:val="center"/>
          </w:tcPr>
          <w:p w14:paraId="246A93FA" w14:textId="77777777" w:rsidR="00C67DB9" w:rsidRPr="00955771" w:rsidRDefault="00C67DB9" w:rsidP="00C67DB9">
            <w:pPr>
              <w:jc w:val="center"/>
              <w:rPr>
                <w:rFonts w:cstheme="minorHAnsi"/>
                <w:sz w:val="20"/>
                <w:szCs w:val="20"/>
              </w:rPr>
            </w:pPr>
            <w:r w:rsidRPr="00955771">
              <w:rPr>
                <w:rFonts w:cstheme="minorHAnsi"/>
                <w:sz w:val="20"/>
                <w:szCs w:val="20"/>
              </w:rPr>
              <w:t>X</w:t>
            </w:r>
          </w:p>
        </w:tc>
        <w:tc>
          <w:tcPr>
            <w:tcW w:w="720" w:type="dxa"/>
            <w:tcBorders>
              <w:top w:val="single" w:sz="12" w:space="0" w:color="auto"/>
              <w:left w:val="single" w:sz="6" w:space="0" w:color="auto"/>
              <w:right w:val="single" w:sz="12" w:space="0" w:color="auto"/>
            </w:tcBorders>
            <w:vAlign w:val="center"/>
          </w:tcPr>
          <w:p w14:paraId="27BBB2F1" w14:textId="77777777" w:rsidR="00C67DB9" w:rsidRPr="00955771" w:rsidRDefault="00C67DB9" w:rsidP="00C67DB9">
            <w:pPr>
              <w:jc w:val="center"/>
              <w:rPr>
                <w:rFonts w:cstheme="minorHAnsi"/>
                <w:sz w:val="20"/>
                <w:szCs w:val="20"/>
              </w:rPr>
            </w:pPr>
          </w:p>
        </w:tc>
        <w:tc>
          <w:tcPr>
            <w:tcW w:w="810" w:type="dxa"/>
            <w:tcBorders>
              <w:top w:val="single" w:sz="12" w:space="0" w:color="auto"/>
              <w:left w:val="single" w:sz="12" w:space="0" w:color="auto"/>
              <w:right w:val="single" w:sz="6" w:space="0" w:color="auto"/>
            </w:tcBorders>
            <w:vAlign w:val="center"/>
          </w:tcPr>
          <w:p w14:paraId="66CC8836" w14:textId="77777777" w:rsidR="00C67DB9" w:rsidRPr="00955771" w:rsidRDefault="00C67DB9" w:rsidP="00C67DB9">
            <w:pPr>
              <w:jc w:val="center"/>
              <w:rPr>
                <w:rFonts w:cstheme="minorHAnsi"/>
                <w:sz w:val="20"/>
                <w:szCs w:val="20"/>
              </w:rPr>
            </w:pPr>
            <w:r w:rsidRPr="00955771">
              <w:rPr>
                <w:rFonts w:cstheme="minorHAnsi"/>
                <w:sz w:val="20"/>
                <w:szCs w:val="20"/>
              </w:rPr>
              <w:t>X</w:t>
            </w:r>
          </w:p>
        </w:tc>
        <w:tc>
          <w:tcPr>
            <w:tcW w:w="900" w:type="dxa"/>
            <w:tcBorders>
              <w:top w:val="single" w:sz="12" w:space="0" w:color="auto"/>
              <w:left w:val="single" w:sz="6" w:space="0" w:color="auto"/>
              <w:right w:val="single" w:sz="12" w:space="0" w:color="auto"/>
            </w:tcBorders>
            <w:vAlign w:val="center"/>
          </w:tcPr>
          <w:p w14:paraId="4F927674" w14:textId="77777777" w:rsidR="00C67DB9" w:rsidRPr="003F2BC0" w:rsidRDefault="00C67DB9" w:rsidP="00C67DB9">
            <w:pPr>
              <w:jc w:val="center"/>
              <w:rPr>
                <w:rFonts w:cstheme="minorHAnsi"/>
                <w:sz w:val="20"/>
                <w:szCs w:val="20"/>
              </w:rPr>
            </w:pPr>
            <w:r w:rsidRPr="00B10A89">
              <w:rPr>
                <w:rFonts w:cstheme="minorHAnsi"/>
                <w:sz w:val="20"/>
                <w:szCs w:val="20"/>
              </w:rPr>
              <w:t>X</w:t>
            </w:r>
          </w:p>
        </w:tc>
      </w:tr>
      <w:tr w:rsidR="00C67DB9" w14:paraId="144A82EA" w14:textId="77777777" w:rsidTr="00332807">
        <w:trPr>
          <w:trHeight w:val="338"/>
        </w:trPr>
        <w:tc>
          <w:tcPr>
            <w:tcW w:w="605"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17853E6D" w14:textId="77777777" w:rsidR="00C67DB9" w:rsidRPr="00D164F8" w:rsidRDefault="00C67DB9" w:rsidP="00C67DB9">
            <w:pPr>
              <w:jc w:val="center"/>
              <w:rPr>
                <w:rFonts w:cstheme="minorHAnsi"/>
                <w:b/>
                <w:sz w:val="20"/>
                <w:szCs w:val="16"/>
              </w:rPr>
            </w:pPr>
          </w:p>
        </w:tc>
        <w:tc>
          <w:tcPr>
            <w:tcW w:w="2170" w:type="dxa"/>
            <w:tcBorders>
              <w:left w:val="single" w:sz="12" w:space="0" w:color="auto"/>
              <w:bottom w:val="single" w:sz="12" w:space="0" w:color="auto"/>
              <w:right w:val="single" w:sz="12" w:space="0" w:color="auto"/>
            </w:tcBorders>
            <w:vAlign w:val="center"/>
          </w:tcPr>
          <w:p w14:paraId="6DB8A15A" w14:textId="77777777" w:rsidR="00C67DB9" w:rsidRPr="00B10A89" w:rsidRDefault="00C67DB9" w:rsidP="00C67DB9">
            <w:pPr>
              <w:rPr>
                <w:b/>
                <w:sz w:val="17"/>
                <w:szCs w:val="17"/>
              </w:rPr>
            </w:pPr>
            <w:r w:rsidRPr="005620DA">
              <w:rPr>
                <w:b/>
                <w:sz w:val="17"/>
                <w:szCs w:val="17"/>
              </w:rPr>
              <w:t>Professional Comm.</w:t>
            </w:r>
          </w:p>
        </w:tc>
        <w:tc>
          <w:tcPr>
            <w:tcW w:w="720" w:type="dxa"/>
            <w:tcBorders>
              <w:left w:val="single" w:sz="12" w:space="0" w:color="auto"/>
              <w:bottom w:val="single" w:sz="12" w:space="0" w:color="auto"/>
              <w:right w:val="single" w:sz="6" w:space="0" w:color="auto"/>
            </w:tcBorders>
            <w:vAlign w:val="center"/>
          </w:tcPr>
          <w:p w14:paraId="5F12FE04" w14:textId="77777777" w:rsidR="00C67DB9" w:rsidRPr="00955771" w:rsidRDefault="00C67DB9" w:rsidP="00C67DB9">
            <w:pPr>
              <w:jc w:val="center"/>
              <w:rPr>
                <w:rFonts w:cstheme="minorHAnsi"/>
                <w:sz w:val="20"/>
                <w:szCs w:val="20"/>
              </w:rPr>
            </w:pPr>
            <w:r w:rsidRPr="00955771">
              <w:rPr>
                <w:rFonts w:cstheme="minorHAnsi"/>
                <w:sz w:val="20"/>
                <w:szCs w:val="20"/>
              </w:rPr>
              <w:t>X</w:t>
            </w:r>
          </w:p>
        </w:tc>
        <w:tc>
          <w:tcPr>
            <w:tcW w:w="720" w:type="dxa"/>
            <w:tcBorders>
              <w:left w:val="single" w:sz="6" w:space="0" w:color="auto"/>
              <w:bottom w:val="single" w:sz="12" w:space="0" w:color="auto"/>
              <w:right w:val="single" w:sz="12" w:space="0" w:color="auto"/>
            </w:tcBorders>
            <w:vAlign w:val="center"/>
          </w:tcPr>
          <w:p w14:paraId="76A7D743" w14:textId="77777777" w:rsidR="00C67DB9" w:rsidRPr="00955771" w:rsidRDefault="00C67DB9" w:rsidP="00C67DB9">
            <w:pPr>
              <w:jc w:val="center"/>
              <w:rPr>
                <w:rFonts w:cstheme="minorHAnsi"/>
                <w:sz w:val="20"/>
                <w:szCs w:val="20"/>
              </w:rPr>
            </w:pPr>
            <w:r>
              <w:rPr>
                <w:rFonts w:cstheme="minorHAnsi"/>
                <w:sz w:val="20"/>
                <w:szCs w:val="20"/>
              </w:rPr>
              <w:t>X</w:t>
            </w:r>
          </w:p>
        </w:tc>
        <w:tc>
          <w:tcPr>
            <w:tcW w:w="810" w:type="dxa"/>
            <w:tcBorders>
              <w:left w:val="single" w:sz="12" w:space="0" w:color="auto"/>
              <w:bottom w:val="single" w:sz="12" w:space="0" w:color="auto"/>
              <w:right w:val="single" w:sz="6" w:space="0" w:color="auto"/>
            </w:tcBorders>
            <w:vAlign w:val="center"/>
          </w:tcPr>
          <w:p w14:paraId="1FFA1031" w14:textId="77777777" w:rsidR="00C67DB9" w:rsidRPr="00955771" w:rsidRDefault="00C67DB9" w:rsidP="00C67DB9">
            <w:pPr>
              <w:jc w:val="center"/>
              <w:rPr>
                <w:rFonts w:cstheme="minorHAnsi"/>
                <w:sz w:val="20"/>
                <w:szCs w:val="20"/>
              </w:rPr>
            </w:pPr>
            <w:r w:rsidRPr="00955771">
              <w:rPr>
                <w:rFonts w:cstheme="minorHAnsi"/>
                <w:sz w:val="20"/>
                <w:szCs w:val="20"/>
              </w:rPr>
              <w:t>X</w:t>
            </w:r>
          </w:p>
        </w:tc>
        <w:tc>
          <w:tcPr>
            <w:tcW w:w="900" w:type="dxa"/>
            <w:tcBorders>
              <w:left w:val="single" w:sz="6" w:space="0" w:color="auto"/>
              <w:bottom w:val="single" w:sz="12" w:space="0" w:color="auto"/>
              <w:right w:val="single" w:sz="12" w:space="0" w:color="auto"/>
            </w:tcBorders>
            <w:vAlign w:val="center"/>
          </w:tcPr>
          <w:p w14:paraId="574BDC2D" w14:textId="77777777" w:rsidR="00C67DB9" w:rsidRPr="009670CA" w:rsidRDefault="00C67DB9" w:rsidP="00C67DB9">
            <w:pPr>
              <w:jc w:val="center"/>
              <w:rPr>
                <w:rFonts w:cstheme="minorHAnsi"/>
                <w:b/>
                <w:sz w:val="20"/>
                <w:szCs w:val="20"/>
              </w:rPr>
            </w:pPr>
          </w:p>
        </w:tc>
      </w:tr>
      <w:tr w:rsidR="00C67DB9" w14:paraId="498597F4" w14:textId="77777777" w:rsidTr="00332807">
        <w:trPr>
          <w:trHeight w:val="321"/>
        </w:trPr>
        <w:tc>
          <w:tcPr>
            <w:tcW w:w="605"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14:paraId="2B5A2D6F" w14:textId="77777777" w:rsidR="00C67DB9" w:rsidRPr="00D164F8" w:rsidRDefault="00C67DB9" w:rsidP="00C67DB9">
            <w:pPr>
              <w:ind w:left="113" w:right="113"/>
              <w:jc w:val="center"/>
              <w:rPr>
                <w:rFonts w:cstheme="minorHAnsi"/>
                <w:b/>
                <w:sz w:val="20"/>
                <w:szCs w:val="16"/>
              </w:rPr>
            </w:pPr>
            <w:r>
              <w:rPr>
                <w:rFonts w:cstheme="minorHAnsi"/>
                <w:b/>
                <w:sz w:val="20"/>
                <w:szCs w:val="16"/>
              </w:rPr>
              <w:t>LOTE</w:t>
            </w:r>
          </w:p>
        </w:tc>
        <w:tc>
          <w:tcPr>
            <w:tcW w:w="2170" w:type="dxa"/>
            <w:tcBorders>
              <w:top w:val="single" w:sz="12" w:space="0" w:color="auto"/>
              <w:left w:val="single" w:sz="12" w:space="0" w:color="auto"/>
              <w:right w:val="single" w:sz="12" w:space="0" w:color="auto"/>
            </w:tcBorders>
            <w:vAlign w:val="center"/>
          </w:tcPr>
          <w:p w14:paraId="3D8DC488" w14:textId="77777777" w:rsidR="00C67DB9" w:rsidRPr="005620DA" w:rsidRDefault="00C67DB9" w:rsidP="00C67DB9">
            <w:pPr>
              <w:rPr>
                <w:rFonts w:cstheme="minorHAnsi"/>
                <w:b/>
                <w:sz w:val="17"/>
                <w:szCs w:val="17"/>
              </w:rPr>
            </w:pPr>
            <w:r w:rsidRPr="005620DA">
              <w:rPr>
                <w:b/>
                <w:sz w:val="17"/>
                <w:szCs w:val="17"/>
              </w:rPr>
              <w:t xml:space="preserve">Spanish 1 </w:t>
            </w:r>
            <w:r w:rsidRPr="005620DA">
              <w:rPr>
                <w:sz w:val="17"/>
                <w:szCs w:val="17"/>
              </w:rPr>
              <w:t xml:space="preserve"> S1/S2</w:t>
            </w:r>
          </w:p>
        </w:tc>
        <w:tc>
          <w:tcPr>
            <w:tcW w:w="720" w:type="dxa"/>
            <w:tcBorders>
              <w:top w:val="single" w:sz="12" w:space="0" w:color="auto"/>
              <w:left w:val="single" w:sz="12" w:space="0" w:color="auto"/>
              <w:right w:val="single" w:sz="6" w:space="0" w:color="auto"/>
            </w:tcBorders>
            <w:vAlign w:val="center"/>
          </w:tcPr>
          <w:p w14:paraId="02B95AA5" w14:textId="77777777" w:rsidR="00C67DB9" w:rsidRPr="00955771" w:rsidRDefault="00C67DB9" w:rsidP="00C67DB9">
            <w:pPr>
              <w:jc w:val="center"/>
              <w:rPr>
                <w:rFonts w:cstheme="minorHAnsi"/>
                <w:b/>
                <w:sz w:val="20"/>
                <w:szCs w:val="20"/>
              </w:rPr>
            </w:pPr>
            <w:r w:rsidRPr="00315DE3">
              <w:rPr>
                <w:rFonts w:cstheme="minorHAnsi"/>
                <w:sz w:val="20"/>
                <w:szCs w:val="20"/>
              </w:rPr>
              <w:t xml:space="preserve">X </w:t>
            </w:r>
          </w:p>
        </w:tc>
        <w:tc>
          <w:tcPr>
            <w:tcW w:w="720" w:type="dxa"/>
            <w:tcBorders>
              <w:top w:val="single" w:sz="12" w:space="0" w:color="auto"/>
              <w:left w:val="single" w:sz="6" w:space="0" w:color="auto"/>
              <w:right w:val="single" w:sz="12" w:space="0" w:color="auto"/>
            </w:tcBorders>
            <w:vAlign w:val="center"/>
          </w:tcPr>
          <w:p w14:paraId="1BD71920" w14:textId="77777777" w:rsidR="00C67DB9" w:rsidRPr="000C4EB5" w:rsidRDefault="00C67DB9" w:rsidP="00C67DB9">
            <w:pPr>
              <w:jc w:val="center"/>
              <w:rPr>
                <w:rFonts w:cstheme="minorHAnsi"/>
                <w:sz w:val="20"/>
                <w:szCs w:val="20"/>
              </w:rPr>
            </w:pPr>
            <w:r w:rsidRPr="000C4EB5">
              <w:rPr>
                <w:rFonts w:cstheme="minorHAnsi"/>
                <w:sz w:val="20"/>
                <w:szCs w:val="20"/>
              </w:rPr>
              <w:t>X</w:t>
            </w:r>
          </w:p>
        </w:tc>
        <w:tc>
          <w:tcPr>
            <w:tcW w:w="810" w:type="dxa"/>
            <w:tcBorders>
              <w:top w:val="single" w:sz="12" w:space="0" w:color="auto"/>
              <w:left w:val="single" w:sz="12" w:space="0" w:color="auto"/>
              <w:right w:val="single" w:sz="6" w:space="0" w:color="auto"/>
            </w:tcBorders>
            <w:vAlign w:val="center"/>
          </w:tcPr>
          <w:p w14:paraId="25EBA869" w14:textId="77777777" w:rsidR="00C67DB9" w:rsidRPr="000C4EB5" w:rsidRDefault="00C67DB9" w:rsidP="00C67DB9">
            <w:pPr>
              <w:jc w:val="center"/>
              <w:rPr>
                <w:rFonts w:cstheme="minorHAnsi"/>
                <w:sz w:val="20"/>
                <w:szCs w:val="20"/>
              </w:rPr>
            </w:pPr>
            <w:r w:rsidRPr="000C4EB5">
              <w:rPr>
                <w:rFonts w:cstheme="minorHAnsi"/>
                <w:sz w:val="20"/>
                <w:szCs w:val="20"/>
              </w:rPr>
              <w:t xml:space="preserve">X </w:t>
            </w:r>
          </w:p>
        </w:tc>
        <w:tc>
          <w:tcPr>
            <w:tcW w:w="900" w:type="dxa"/>
            <w:tcBorders>
              <w:top w:val="single" w:sz="12" w:space="0" w:color="auto"/>
              <w:left w:val="single" w:sz="6" w:space="0" w:color="auto"/>
              <w:right w:val="single" w:sz="12" w:space="0" w:color="auto"/>
            </w:tcBorders>
            <w:vAlign w:val="center"/>
          </w:tcPr>
          <w:p w14:paraId="5CA88F12" w14:textId="77777777" w:rsidR="00C67DB9" w:rsidRPr="000C4EB5" w:rsidRDefault="00C67DB9" w:rsidP="00C67DB9">
            <w:pPr>
              <w:jc w:val="center"/>
              <w:rPr>
                <w:rFonts w:cstheme="minorHAnsi"/>
                <w:sz w:val="20"/>
                <w:szCs w:val="20"/>
              </w:rPr>
            </w:pPr>
            <w:r w:rsidRPr="000C4EB5">
              <w:rPr>
                <w:rFonts w:cstheme="minorHAnsi"/>
                <w:sz w:val="20"/>
                <w:szCs w:val="20"/>
              </w:rPr>
              <w:t>X</w:t>
            </w:r>
          </w:p>
        </w:tc>
      </w:tr>
      <w:tr w:rsidR="00C67DB9" w14:paraId="79C81E36" w14:textId="77777777" w:rsidTr="00332807">
        <w:trPr>
          <w:trHeight w:val="321"/>
        </w:trPr>
        <w:tc>
          <w:tcPr>
            <w:tcW w:w="605"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2523537E" w14:textId="77777777" w:rsidR="00C67DB9" w:rsidRPr="00D164F8" w:rsidRDefault="00C67DB9" w:rsidP="00C67DB9">
            <w:pPr>
              <w:jc w:val="center"/>
              <w:rPr>
                <w:rFonts w:cstheme="minorHAnsi"/>
                <w:b/>
                <w:sz w:val="20"/>
                <w:szCs w:val="16"/>
              </w:rPr>
            </w:pPr>
          </w:p>
        </w:tc>
        <w:tc>
          <w:tcPr>
            <w:tcW w:w="2170" w:type="dxa"/>
            <w:tcBorders>
              <w:left w:val="single" w:sz="12" w:space="0" w:color="auto"/>
              <w:bottom w:val="single" w:sz="12" w:space="0" w:color="auto"/>
              <w:right w:val="single" w:sz="12" w:space="0" w:color="auto"/>
            </w:tcBorders>
            <w:vAlign w:val="center"/>
          </w:tcPr>
          <w:p w14:paraId="5746D92C" w14:textId="77777777" w:rsidR="00C67DB9" w:rsidRPr="005620DA" w:rsidRDefault="00C67DB9" w:rsidP="00C67DB9">
            <w:pPr>
              <w:rPr>
                <w:rFonts w:cstheme="minorHAnsi"/>
                <w:b/>
                <w:sz w:val="17"/>
                <w:szCs w:val="17"/>
              </w:rPr>
            </w:pPr>
            <w:r w:rsidRPr="005620DA">
              <w:rPr>
                <w:b/>
                <w:sz w:val="17"/>
                <w:szCs w:val="17"/>
              </w:rPr>
              <w:t xml:space="preserve">Spanish 2 </w:t>
            </w:r>
            <w:r w:rsidRPr="005620DA">
              <w:rPr>
                <w:sz w:val="17"/>
                <w:szCs w:val="17"/>
              </w:rPr>
              <w:t xml:space="preserve"> S1/S2</w:t>
            </w:r>
          </w:p>
        </w:tc>
        <w:tc>
          <w:tcPr>
            <w:tcW w:w="720" w:type="dxa"/>
            <w:tcBorders>
              <w:left w:val="single" w:sz="12" w:space="0" w:color="auto"/>
              <w:bottom w:val="single" w:sz="12" w:space="0" w:color="auto"/>
              <w:right w:val="single" w:sz="6" w:space="0" w:color="auto"/>
            </w:tcBorders>
            <w:vAlign w:val="center"/>
          </w:tcPr>
          <w:p w14:paraId="54064300" w14:textId="77777777" w:rsidR="00C67DB9" w:rsidRPr="00955771" w:rsidRDefault="00C67DB9" w:rsidP="00C67DB9">
            <w:pPr>
              <w:jc w:val="center"/>
              <w:rPr>
                <w:rFonts w:cstheme="minorHAnsi"/>
                <w:b/>
                <w:sz w:val="20"/>
                <w:szCs w:val="20"/>
              </w:rPr>
            </w:pPr>
            <w:r w:rsidRPr="00315DE3">
              <w:rPr>
                <w:rFonts w:cstheme="minorHAnsi"/>
                <w:sz w:val="20"/>
                <w:szCs w:val="20"/>
              </w:rPr>
              <w:t xml:space="preserve">X </w:t>
            </w:r>
          </w:p>
        </w:tc>
        <w:tc>
          <w:tcPr>
            <w:tcW w:w="720" w:type="dxa"/>
            <w:tcBorders>
              <w:left w:val="single" w:sz="6" w:space="0" w:color="auto"/>
              <w:bottom w:val="single" w:sz="12" w:space="0" w:color="auto"/>
              <w:right w:val="single" w:sz="12" w:space="0" w:color="auto"/>
            </w:tcBorders>
            <w:vAlign w:val="center"/>
          </w:tcPr>
          <w:p w14:paraId="0F4544EC" w14:textId="77777777" w:rsidR="00C67DB9" w:rsidRPr="000C4EB5" w:rsidRDefault="00C67DB9" w:rsidP="00C67DB9">
            <w:pPr>
              <w:jc w:val="center"/>
              <w:rPr>
                <w:rFonts w:cstheme="minorHAnsi"/>
                <w:sz w:val="20"/>
                <w:szCs w:val="20"/>
              </w:rPr>
            </w:pPr>
            <w:r w:rsidRPr="000C4EB5">
              <w:rPr>
                <w:rFonts w:cstheme="minorHAnsi"/>
                <w:sz w:val="20"/>
                <w:szCs w:val="20"/>
              </w:rPr>
              <w:t>X</w:t>
            </w:r>
          </w:p>
        </w:tc>
        <w:tc>
          <w:tcPr>
            <w:tcW w:w="810" w:type="dxa"/>
            <w:tcBorders>
              <w:left w:val="single" w:sz="12" w:space="0" w:color="auto"/>
              <w:bottom w:val="single" w:sz="12" w:space="0" w:color="auto"/>
              <w:right w:val="single" w:sz="6" w:space="0" w:color="auto"/>
            </w:tcBorders>
            <w:vAlign w:val="center"/>
          </w:tcPr>
          <w:p w14:paraId="6F71D71E" w14:textId="77777777" w:rsidR="00C67DB9" w:rsidRPr="000C4EB5" w:rsidRDefault="00C67DB9" w:rsidP="00C67DB9">
            <w:pPr>
              <w:jc w:val="center"/>
              <w:rPr>
                <w:rFonts w:cstheme="minorHAnsi"/>
                <w:sz w:val="20"/>
                <w:szCs w:val="20"/>
              </w:rPr>
            </w:pPr>
            <w:r w:rsidRPr="000C4EB5">
              <w:rPr>
                <w:rFonts w:cstheme="minorHAnsi"/>
                <w:sz w:val="20"/>
                <w:szCs w:val="20"/>
              </w:rPr>
              <w:t>X</w:t>
            </w:r>
          </w:p>
        </w:tc>
        <w:tc>
          <w:tcPr>
            <w:tcW w:w="900" w:type="dxa"/>
            <w:tcBorders>
              <w:left w:val="single" w:sz="6" w:space="0" w:color="auto"/>
              <w:bottom w:val="single" w:sz="12" w:space="0" w:color="auto"/>
              <w:right w:val="single" w:sz="12" w:space="0" w:color="auto"/>
            </w:tcBorders>
            <w:vAlign w:val="center"/>
          </w:tcPr>
          <w:p w14:paraId="7D567B60" w14:textId="77777777" w:rsidR="00C67DB9" w:rsidRPr="000C4EB5" w:rsidRDefault="00C67DB9" w:rsidP="00C67DB9">
            <w:pPr>
              <w:jc w:val="center"/>
              <w:rPr>
                <w:rFonts w:cstheme="minorHAnsi"/>
                <w:sz w:val="20"/>
                <w:szCs w:val="20"/>
              </w:rPr>
            </w:pPr>
            <w:r w:rsidRPr="000C4EB5">
              <w:rPr>
                <w:rFonts w:cstheme="minorHAnsi"/>
                <w:sz w:val="20"/>
                <w:szCs w:val="20"/>
              </w:rPr>
              <w:t>X</w:t>
            </w:r>
          </w:p>
        </w:tc>
      </w:tr>
      <w:tr w:rsidR="00C67DB9" w14:paraId="165445A7" w14:textId="77777777" w:rsidTr="00332807">
        <w:tc>
          <w:tcPr>
            <w:tcW w:w="605"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14:paraId="0D3C0611" w14:textId="77777777" w:rsidR="00C67DB9" w:rsidRPr="00D164F8" w:rsidRDefault="00C67DB9" w:rsidP="00C67DB9">
            <w:pPr>
              <w:ind w:left="113" w:right="113"/>
              <w:jc w:val="center"/>
              <w:rPr>
                <w:rFonts w:cstheme="minorHAnsi"/>
                <w:b/>
                <w:sz w:val="20"/>
                <w:szCs w:val="16"/>
              </w:rPr>
            </w:pPr>
            <w:r>
              <w:rPr>
                <w:rFonts w:cstheme="minorHAnsi"/>
                <w:b/>
                <w:sz w:val="20"/>
                <w:szCs w:val="16"/>
              </w:rPr>
              <w:t>ELECTIVES</w:t>
            </w:r>
          </w:p>
        </w:tc>
        <w:tc>
          <w:tcPr>
            <w:tcW w:w="2170" w:type="dxa"/>
            <w:tcBorders>
              <w:top w:val="single" w:sz="12" w:space="0" w:color="auto"/>
              <w:left w:val="single" w:sz="12" w:space="0" w:color="auto"/>
              <w:right w:val="single" w:sz="12" w:space="0" w:color="auto"/>
            </w:tcBorders>
            <w:vAlign w:val="center"/>
          </w:tcPr>
          <w:p w14:paraId="52C164CF" w14:textId="77777777" w:rsidR="00C67DB9" w:rsidRPr="00B10A89" w:rsidRDefault="00C67DB9" w:rsidP="00C67DB9">
            <w:pPr>
              <w:rPr>
                <w:rFonts w:cstheme="minorHAnsi"/>
                <w:b/>
                <w:sz w:val="17"/>
                <w:szCs w:val="17"/>
              </w:rPr>
            </w:pPr>
            <w:r w:rsidRPr="00B10A89">
              <w:rPr>
                <w:b/>
                <w:sz w:val="17"/>
                <w:szCs w:val="17"/>
              </w:rPr>
              <w:t>Health</w:t>
            </w:r>
          </w:p>
        </w:tc>
        <w:tc>
          <w:tcPr>
            <w:tcW w:w="720" w:type="dxa"/>
            <w:tcBorders>
              <w:top w:val="single" w:sz="12" w:space="0" w:color="auto"/>
              <w:left w:val="single" w:sz="12" w:space="0" w:color="auto"/>
              <w:right w:val="single" w:sz="6" w:space="0" w:color="auto"/>
            </w:tcBorders>
            <w:vAlign w:val="center"/>
          </w:tcPr>
          <w:p w14:paraId="60454099" w14:textId="77777777" w:rsidR="00C67DB9" w:rsidRPr="00B10A89" w:rsidRDefault="00C67DB9" w:rsidP="00C67DB9">
            <w:pPr>
              <w:jc w:val="center"/>
              <w:rPr>
                <w:rFonts w:cstheme="minorHAnsi"/>
                <w:b/>
                <w:sz w:val="20"/>
                <w:szCs w:val="20"/>
              </w:rPr>
            </w:pPr>
            <w:r w:rsidRPr="00B10A89">
              <w:rPr>
                <w:rFonts w:cstheme="minorHAnsi"/>
                <w:sz w:val="20"/>
                <w:szCs w:val="20"/>
              </w:rPr>
              <w:t>X</w:t>
            </w:r>
          </w:p>
        </w:tc>
        <w:tc>
          <w:tcPr>
            <w:tcW w:w="720" w:type="dxa"/>
            <w:tcBorders>
              <w:top w:val="single" w:sz="12" w:space="0" w:color="auto"/>
              <w:left w:val="single" w:sz="6" w:space="0" w:color="auto"/>
              <w:right w:val="single" w:sz="12" w:space="0" w:color="auto"/>
            </w:tcBorders>
            <w:vAlign w:val="center"/>
          </w:tcPr>
          <w:p w14:paraId="5BCC20E5" w14:textId="77777777" w:rsidR="00C67DB9" w:rsidRPr="00B10A89" w:rsidRDefault="00C67DB9" w:rsidP="00C67DB9">
            <w:pPr>
              <w:jc w:val="center"/>
              <w:rPr>
                <w:rFonts w:cstheme="minorHAnsi"/>
                <w:b/>
                <w:sz w:val="20"/>
                <w:szCs w:val="20"/>
              </w:rPr>
            </w:pPr>
            <w:r w:rsidRPr="00B10A89">
              <w:rPr>
                <w:rFonts w:cstheme="minorHAnsi"/>
                <w:sz w:val="20"/>
                <w:szCs w:val="20"/>
              </w:rPr>
              <w:t>X</w:t>
            </w:r>
          </w:p>
        </w:tc>
        <w:tc>
          <w:tcPr>
            <w:tcW w:w="810" w:type="dxa"/>
            <w:tcBorders>
              <w:top w:val="single" w:sz="12" w:space="0" w:color="auto"/>
              <w:left w:val="single" w:sz="12" w:space="0" w:color="auto"/>
              <w:right w:val="single" w:sz="6" w:space="0" w:color="auto"/>
            </w:tcBorders>
            <w:vAlign w:val="center"/>
          </w:tcPr>
          <w:p w14:paraId="4116DFF0" w14:textId="77777777" w:rsidR="00C67DB9" w:rsidRPr="00955771" w:rsidRDefault="00C67DB9" w:rsidP="00C67DB9">
            <w:pPr>
              <w:jc w:val="center"/>
              <w:rPr>
                <w:rFonts w:cstheme="minorHAnsi"/>
                <w:b/>
                <w:sz w:val="20"/>
                <w:szCs w:val="20"/>
              </w:rPr>
            </w:pPr>
            <w:r w:rsidRPr="00DD30CF">
              <w:rPr>
                <w:rFonts w:cstheme="minorHAnsi"/>
                <w:sz w:val="20"/>
                <w:szCs w:val="20"/>
              </w:rPr>
              <w:t>X</w:t>
            </w:r>
          </w:p>
        </w:tc>
        <w:tc>
          <w:tcPr>
            <w:tcW w:w="900" w:type="dxa"/>
            <w:tcBorders>
              <w:top w:val="single" w:sz="12" w:space="0" w:color="auto"/>
              <w:left w:val="single" w:sz="6" w:space="0" w:color="auto"/>
              <w:right w:val="single" w:sz="12" w:space="0" w:color="auto"/>
            </w:tcBorders>
            <w:vAlign w:val="center"/>
          </w:tcPr>
          <w:p w14:paraId="2599BF80" w14:textId="77777777" w:rsidR="00C67DB9" w:rsidRPr="000C4EB5" w:rsidRDefault="00C67DB9" w:rsidP="00C67DB9">
            <w:pPr>
              <w:jc w:val="center"/>
              <w:rPr>
                <w:rFonts w:cstheme="minorHAnsi"/>
                <w:sz w:val="20"/>
                <w:szCs w:val="20"/>
              </w:rPr>
            </w:pPr>
            <w:r w:rsidRPr="000C4EB5">
              <w:rPr>
                <w:rFonts w:cstheme="minorHAnsi"/>
                <w:sz w:val="20"/>
                <w:szCs w:val="20"/>
              </w:rPr>
              <w:t>X</w:t>
            </w:r>
          </w:p>
        </w:tc>
      </w:tr>
      <w:tr w:rsidR="00C67DB9" w14:paraId="5AB01038" w14:textId="77777777" w:rsidTr="00332807">
        <w:tc>
          <w:tcPr>
            <w:tcW w:w="605" w:type="dxa"/>
            <w:vMerge/>
            <w:tcBorders>
              <w:left w:val="single" w:sz="12" w:space="0" w:color="auto"/>
              <w:right w:val="single" w:sz="12" w:space="0" w:color="auto"/>
            </w:tcBorders>
            <w:shd w:val="clear" w:color="auto" w:fill="D9D9D9" w:themeFill="background1" w:themeFillShade="D9"/>
            <w:vAlign w:val="center"/>
          </w:tcPr>
          <w:p w14:paraId="3A00DB54" w14:textId="77777777" w:rsidR="00C67DB9" w:rsidRPr="00D164F8" w:rsidRDefault="00C67DB9" w:rsidP="00C67DB9">
            <w:pPr>
              <w:jc w:val="center"/>
              <w:rPr>
                <w:rFonts w:cstheme="minorHAnsi"/>
                <w:b/>
                <w:sz w:val="20"/>
                <w:szCs w:val="16"/>
              </w:rPr>
            </w:pPr>
          </w:p>
        </w:tc>
        <w:tc>
          <w:tcPr>
            <w:tcW w:w="2170" w:type="dxa"/>
            <w:tcBorders>
              <w:left w:val="single" w:sz="12" w:space="0" w:color="auto"/>
              <w:right w:val="single" w:sz="12" w:space="0" w:color="auto"/>
            </w:tcBorders>
            <w:vAlign w:val="center"/>
          </w:tcPr>
          <w:p w14:paraId="4DEB002E" w14:textId="77777777" w:rsidR="00C67DB9" w:rsidRPr="005620DA" w:rsidRDefault="00C67DB9" w:rsidP="00C67DB9">
            <w:pPr>
              <w:rPr>
                <w:rFonts w:cstheme="minorHAnsi"/>
                <w:b/>
                <w:sz w:val="17"/>
                <w:szCs w:val="17"/>
              </w:rPr>
            </w:pPr>
            <w:r w:rsidRPr="005620DA">
              <w:rPr>
                <w:b/>
                <w:sz w:val="17"/>
                <w:szCs w:val="17"/>
              </w:rPr>
              <w:t>Interpersonal  Studies</w:t>
            </w:r>
          </w:p>
        </w:tc>
        <w:tc>
          <w:tcPr>
            <w:tcW w:w="720" w:type="dxa"/>
            <w:tcBorders>
              <w:left w:val="single" w:sz="12" w:space="0" w:color="auto"/>
              <w:right w:val="single" w:sz="6" w:space="0" w:color="auto"/>
            </w:tcBorders>
            <w:vAlign w:val="center"/>
          </w:tcPr>
          <w:p w14:paraId="4B72B64F" w14:textId="77777777" w:rsidR="00C67DB9" w:rsidRPr="00955771" w:rsidRDefault="00C67DB9" w:rsidP="00C67DB9">
            <w:pPr>
              <w:jc w:val="center"/>
              <w:rPr>
                <w:rFonts w:cstheme="minorHAnsi"/>
                <w:b/>
                <w:sz w:val="20"/>
                <w:szCs w:val="20"/>
              </w:rPr>
            </w:pPr>
            <w:r w:rsidRPr="00202FD4">
              <w:rPr>
                <w:rFonts w:cstheme="minorHAnsi"/>
                <w:sz w:val="20"/>
                <w:szCs w:val="20"/>
              </w:rPr>
              <w:t>X</w:t>
            </w:r>
          </w:p>
        </w:tc>
        <w:tc>
          <w:tcPr>
            <w:tcW w:w="720" w:type="dxa"/>
            <w:tcBorders>
              <w:left w:val="single" w:sz="6" w:space="0" w:color="auto"/>
              <w:right w:val="single" w:sz="12" w:space="0" w:color="auto"/>
            </w:tcBorders>
            <w:vAlign w:val="center"/>
          </w:tcPr>
          <w:p w14:paraId="0AC8C720" w14:textId="77777777" w:rsidR="00C67DB9" w:rsidRPr="00955771" w:rsidRDefault="00C67DB9" w:rsidP="00C67DB9">
            <w:pPr>
              <w:jc w:val="center"/>
              <w:rPr>
                <w:rFonts w:cstheme="minorHAnsi"/>
                <w:b/>
                <w:sz w:val="20"/>
                <w:szCs w:val="20"/>
              </w:rPr>
            </w:pPr>
          </w:p>
        </w:tc>
        <w:tc>
          <w:tcPr>
            <w:tcW w:w="810" w:type="dxa"/>
            <w:tcBorders>
              <w:left w:val="single" w:sz="12" w:space="0" w:color="auto"/>
              <w:right w:val="single" w:sz="6" w:space="0" w:color="auto"/>
            </w:tcBorders>
            <w:vAlign w:val="center"/>
          </w:tcPr>
          <w:p w14:paraId="538BC29B" w14:textId="77777777" w:rsidR="00C67DB9" w:rsidRPr="00955771" w:rsidRDefault="00C67DB9" w:rsidP="00C67DB9">
            <w:pPr>
              <w:jc w:val="center"/>
              <w:rPr>
                <w:rFonts w:cstheme="minorHAnsi"/>
                <w:b/>
                <w:sz w:val="20"/>
                <w:szCs w:val="20"/>
              </w:rPr>
            </w:pPr>
            <w:r w:rsidRPr="00DD30CF">
              <w:rPr>
                <w:rFonts w:cstheme="minorHAnsi"/>
                <w:sz w:val="20"/>
                <w:szCs w:val="20"/>
              </w:rPr>
              <w:t>X</w:t>
            </w:r>
          </w:p>
        </w:tc>
        <w:tc>
          <w:tcPr>
            <w:tcW w:w="900" w:type="dxa"/>
            <w:tcBorders>
              <w:left w:val="single" w:sz="6" w:space="0" w:color="auto"/>
              <w:right w:val="single" w:sz="12" w:space="0" w:color="auto"/>
            </w:tcBorders>
            <w:vAlign w:val="center"/>
          </w:tcPr>
          <w:p w14:paraId="33B5A60D" w14:textId="77777777" w:rsidR="00C67DB9" w:rsidRPr="00955771" w:rsidRDefault="00C67DB9" w:rsidP="00C67DB9">
            <w:pPr>
              <w:jc w:val="center"/>
              <w:rPr>
                <w:rFonts w:cstheme="minorHAnsi"/>
                <w:b/>
                <w:sz w:val="20"/>
                <w:szCs w:val="20"/>
              </w:rPr>
            </w:pPr>
          </w:p>
        </w:tc>
      </w:tr>
      <w:tr w:rsidR="00C67DB9" w14:paraId="042193D6" w14:textId="77777777" w:rsidTr="00332807">
        <w:tc>
          <w:tcPr>
            <w:tcW w:w="605" w:type="dxa"/>
            <w:vMerge/>
            <w:tcBorders>
              <w:left w:val="single" w:sz="12" w:space="0" w:color="auto"/>
              <w:right w:val="single" w:sz="12" w:space="0" w:color="auto"/>
            </w:tcBorders>
            <w:shd w:val="clear" w:color="auto" w:fill="D9D9D9" w:themeFill="background1" w:themeFillShade="D9"/>
            <w:vAlign w:val="center"/>
          </w:tcPr>
          <w:p w14:paraId="2F6B29D5" w14:textId="77777777" w:rsidR="00C67DB9" w:rsidRPr="00D164F8" w:rsidRDefault="00C67DB9" w:rsidP="00C67DB9">
            <w:pPr>
              <w:jc w:val="center"/>
              <w:rPr>
                <w:rFonts w:cstheme="minorHAnsi"/>
                <w:b/>
                <w:sz w:val="20"/>
                <w:szCs w:val="16"/>
              </w:rPr>
            </w:pPr>
          </w:p>
        </w:tc>
        <w:tc>
          <w:tcPr>
            <w:tcW w:w="2170" w:type="dxa"/>
            <w:tcBorders>
              <w:left w:val="single" w:sz="12" w:space="0" w:color="auto"/>
              <w:right w:val="single" w:sz="12" w:space="0" w:color="auto"/>
            </w:tcBorders>
            <w:vAlign w:val="center"/>
          </w:tcPr>
          <w:p w14:paraId="3D30A306" w14:textId="77777777" w:rsidR="00C67DB9" w:rsidRPr="005620DA" w:rsidRDefault="00C67DB9" w:rsidP="00C67DB9">
            <w:pPr>
              <w:rPr>
                <w:rFonts w:cstheme="minorHAnsi"/>
                <w:b/>
                <w:sz w:val="17"/>
                <w:szCs w:val="17"/>
              </w:rPr>
            </w:pPr>
            <w:r w:rsidRPr="005620DA">
              <w:rPr>
                <w:b/>
                <w:sz w:val="17"/>
                <w:szCs w:val="17"/>
              </w:rPr>
              <w:t>Dollars &amp; Sense</w:t>
            </w:r>
          </w:p>
        </w:tc>
        <w:tc>
          <w:tcPr>
            <w:tcW w:w="720" w:type="dxa"/>
            <w:tcBorders>
              <w:left w:val="single" w:sz="12" w:space="0" w:color="auto"/>
              <w:right w:val="single" w:sz="6" w:space="0" w:color="auto"/>
            </w:tcBorders>
            <w:vAlign w:val="center"/>
          </w:tcPr>
          <w:p w14:paraId="0DEB046F" w14:textId="77777777" w:rsidR="00C67DB9" w:rsidRPr="00955771" w:rsidRDefault="00C67DB9" w:rsidP="00C67DB9">
            <w:pPr>
              <w:jc w:val="center"/>
              <w:rPr>
                <w:rFonts w:cstheme="minorHAnsi"/>
                <w:b/>
                <w:sz w:val="20"/>
                <w:szCs w:val="20"/>
              </w:rPr>
            </w:pPr>
            <w:r w:rsidRPr="00202FD4">
              <w:rPr>
                <w:rFonts w:cstheme="minorHAnsi"/>
                <w:sz w:val="20"/>
                <w:szCs w:val="20"/>
              </w:rPr>
              <w:t>X</w:t>
            </w:r>
          </w:p>
        </w:tc>
        <w:tc>
          <w:tcPr>
            <w:tcW w:w="720" w:type="dxa"/>
            <w:tcBorders>
              <w:left w:val="single" w:sz="6" w:space="0" w:color="auto"/>
              <w:right w:val="single" w:sz="12" w:space="0" w:color="auto"/>
            </w:tcBorders>
            <w:vAlign w:val="center"/>
          </w:tcPr>
          <w:p w14:paraId="0C15D558" w14:textId="77777777" w:rsidR="00C67DB9" w:rsidRPr="00955771" w:rsidRDefault="00C67DB9" w:rsidP="00C67DB9">
            <w:pPr>
              <w:jc w:val="center"/>
              <w:rPr>
                <w:rFonts w:cstheme="minorHAnsi"/>
                <w:b/>
                <w:sz w:val="20"/>
                <w:szCs w:val="20"/>
              </w:rPr>
            </w:pPr>
          </w:p>
        </w:tc>
        <w:tc>
          <w:tcPr>
            <w:tcW w:w="810" w:type="dxa"/>
            <w:tcBorders>
              <w:left w:val="single" w:sz="12" w:space="0" w:color="auto"/>
              <w:right w:val="single" w:sz="6" w:space="0" w:color="auto"/>
            </w:tcBorders>
            <w:vAlign w:val="center"/>
          </w:tcPr>
          <w:p w14:paraId="3CA63B3B" w14:textId="77777777" w:rsidR="00C67DB9" w:rsidRPr="00955771" w:rsidRDefault="00C67DB9" w:rsidP="00C67DB9">
            <w:pPr>
              <w:jc w:val="center"/>
              <w:rPr>
                <w:rFonts w:cstheme="minorHAnsi"/>
                <w:b/>
                <w:sz w:val="20"/>
                <w:szCs w:val="20"/>
              </w:rPr>
            </w:pPr>
            <w:r w:rsidRPr="00DD30CF">
              <w:rPr>
                <w:rFonts w:cstheme="minorHAnsi"/>
                <w:sz w:val="20"/>
                <w:szCs w:val="20"/>
              </w:rPr>
              <w:t>X</w:t>
            </w:r>
          </w:p>
        </w:tc>
        <w:tc>
          <w:tcPr>
            <w:tcW w:w="900" w:type="dxa"/>
            <w:tcBorders>
              <w:left w:val="single" w:sz="6" w:space="0" w:color="auto"/>
              <w:right w:val="single" w:sz="12" w:space="0" w:color="auto"/>
            </w:tcBorders>
            <w:vAlign w:val="center"/>
          </w:tcPr>
          <w:p w14:paraId="503B0AFE" w14:textId="77777777" w:rsidR="00C67DB9" w:rsidRPr="00955771" w:rsidRDefault="00C67DB9" w:rsidP="00C67DB9">
            <w:pPr>
              <w:jc w:val="center"/>
              <w:rPr>
                <w:rFonts w:cstheme="minorHAnsi"/>
                <w:b/>
                <w:sz w:val="20"/>
                <w:szCs w:val="20"/>
              </w:rPr>
            </w:pPr>
          </w:p>
        </w:tc>
      </w:tr>
      <w:tr w:rsidR="00C67DB9" w14:paraId="71BF11BB" w14:textId="77777777" w:rsidTr="00332807">
        <w:tc>
          <w:tcPr>
            <w:tcW w:w="605" w:type="dxa"/>
            <w:vMerge/>
            <w:tcBorders>
              <w:left w:val="single" w:sz="12" w:space="0" w:color="auto"/>
              <w:right w:val="single" w:sz="12" w:space="0" w:color="auto"/>
            </w:tcBorders>
            <w:shd w:val="clear" w:color="auto" w:fill="D9D9D9" w:themeFill="background1" w:themeFillShade="D9"/>
            <w:vAlign w:val="center"/>
          </w:tcPr>
          <w:p w14:paraId="173118E4" w14:textId="77777777" w:rsidR="00C67DB9" w:rsidRPr="00D164F8" w:rsidRDefault="00C67DB9" w:rsidP="00C67DB9">
            <w:pPr>
              <w:jc w:val="center"/>
              <w:rPr>
                <w:rFonts w:cstheme="minorHAnsi"/>
                <w:b/>
                <w:sz w:val="20"/>
                <w:szCs w:val="16"/>
              </w:rPr>
            </w:pPr>
          </w:p>
        </w:tc>
        <w:tc>
          <w:tcPr>
            <w:tcW w:w="2170" w:type="dxa"/>
            <w:tcBorders>
              <w:left w:val="single" w:sz="12" w:space="0" w:color="auto"/>
              <w:right w:val="single" w:sz="12" w:space="0" w:color="auto"/>
            </w:tcBorders>
            <w:vAlign w:val="center"/>
          </w:tcPr>
          <w:p w14:paraId="51949362" w14:textId="77777777" w:rsidR="00C67DB9" w:rsidRPr="005620DA" w:rsidRDefault="00C67DB9" w:rsidP="00C67DB9">
            <w:pPr>
              <w:rPr>
                <w:rFonts w:cstheme="minorHAnsi"/>
                <w:b/>
                <w:sz w:val="17"/>
                <w:szCs w:val="17"/>
              </w:rPr>
            </w:pPr>
            <w:r>
              <w:rPr>
                <w:b/>
                <w:sz w:val="17"/>
                <w:szCs w:val="17"/>
              </w:rPr>
              <w:t xml:space="preserve">BIM  </w:t>
            </w:r>
            <w:r w:rsidRPr="006B201D">
              <w:rPr>
                <w:sz w:val="17"/>
                <w:szCs w:val="17"/>
              </w:rPr>
              <w:t xml:space="preserve">S1/S2 </w:t>
            </w:r>
          </w:p>
        </w:tc>
        <w:tc>
          <w:tcPr>
            <w:tcW w:w="720" w:type="dxa"/>
            <w:tcBorders>
              <w:left w:val="single" w:sz="12" w:space="0" w:color="auto"/>
              <w:right w:val="single" w:sz="6" w:space="0" w:color="auto"/>
            </w:tcBorders>
            <w:vAlign w:val="center"/>
          </w:tcPr>
          <w:p w14:paraId="4BE6E50D" w14:textId="77777777" w:rsidR="00C67DB9" w:rsidRPr="00955771" w:rsidRDefault="00C67DB9" w:rsidP="00C67DB9">
            <w:pPr>
              <w:jc w:val="center"/>
              <w:rPr>
                <w:rFonts w:cstheme="minorHAnsi"/>
                <w:b/>
                <w:sz w:val="20"/>
                <w:szCs w:val="20"/>
              </w:rPr>
            </w:pPr>
            <w:r w:rsidRPr="00955771">
              <w:rPr>
                <w:rFonts w:cstheme="minorHAnsi"/>
                <w:sz w:val="20"/>
                <w:szCs w:val="20"/>
              </w:rPr>
              <w:t xml:space="preserve">X </w:t>
            </w:r>
          </w:p>
        </w:tc>
        <w:tc>
          <w:tcPr>
            <w:tcW w:w="720" w:type="dxa"/>
            <w:tcBorders>
              <w:left w:val="single" w:sz="6" w:space="0" w:color="auto"/>
              <w:right w:val="single" w:sz="12" w:space="0" w:color="auto"/>
            </w:tcBorders>
            <w:vAlign w:val="center"/>
          </w:tcPr>
          <w:p w14:paraId="73EE0461" w14:textId="77777777" w:rsidR="00C67DB9" w:rsidRPr="000C4EB5" w:rsidRDefault="00C67DB9" w:rsidP="00C67DB9">
            <w:pPr>
              <w:jc w:val="center"/>
              <w:rPr>
                <w:rFonts w:cstheme="minorHAnsi"/>
                <w:sz w:val="20"/>
                <w:szCs w:val="20"/>
              </w:rPr>
            </w:pPr>
            <w:r w:rsidRPr="000C4EB5">
              <w:rPr>
                <w:rFonts w:cstheme="minorHAnsi"/>
                <w:sz w:val="20"/>
                <w:szCs w:val="20"/>
              </w:rPr>
              <w:t>X</w:t>
            </w:r>
          </w:p>
        </w:tc>
        <w:tc>
          <w:tcPr>
            <w:tcW w:w="810" w:type="dxa"/>
            <w:tcBorders>
              <w:left w:val="single" w:sz="12" w:space="0" w:color="auto"/>
              <w:right w:val="single" w:sz="6" w:space="0" w:color="auto"/>
            </w:tcBorders>
            <w:vAlign w:val="center"/>
          </w:tcPr>
          <w:p w14:paraId="0D2AE338" w14:textId="77777777" w:rsidR="00C67DB9" w:rsidRPr="000C4EB5" w:rsidRDefault="00C67DB9" w:rsidP="00C67DB9">
            <w:pPr>
              <w:jc w:val="center"/>
              <w:rPr>
                <w:rFonts w:cstheme="minorHAnsi"/>
                <w:sz w:val="20"/>
                <w:szCs w:val="20"/>
              </w:rPr>
            </w:pPr>
            <w:r w:rsidRPr="000C4EB5">
              <w:rPr>
                <w:rFonts w:cstheme="minorHAnsi"/>
                <w:sz w:val="20"/>
                <w:szCs w:val="20"/>
              </w:rPr>
              <w:t xml:space="preserve">X </w:t>
            </w:r>
          </w:p>
        </w:tc>
        <w:tc>
          <w:tcPr>
            <w:tcW w:w="900" w:type="dxa"/>
            <w:tcBorders>
              <w:left w:val="single" w:sz="6" w:space="0" w:color="auto"/>
              <w:right w:val="single" w:sz="12" w:space="0" w:color="auto"/>
            </w:tcBorders>
            <w:vAlign w:val="center"/>
          </w:tcPr>
          <w:p w14:paraId="415B9710" w14:textId="77777777" w:rsidR="00C67DB9" w:rsidRPr="000C4EB5" w:rsidRDefault="00C67DB9" w:rsidP="00C67DB9">
            <w:pPr>
              <w:jc w:val="center"/>
              <w:rPr>
                <w:rFonts w:cstheme="minorHAnsi"/>
                <w:sz w:val="20"/>
                <w:szCs w:val="20"/>
              </w:rPr>
            </w:pPr>
            <w:r w:rsidRPr="000C4EB5">
              <w:rPr>
                <w:rFonts w:cstheme="minorHAnsi"/>
                <w:sz w:val="20"/>
                <w:szCs w:val="20"/>
              </w:rPr>
              <w:t>X</w:t>
            </w:r>
          </w:p>
        </w:tc>
      </w:tr>
      <w:tr w:rsidR="00C67DB9" w14:paraId="1E73C72A" w14:textId="77777777" w:rsidTr="00332807">
        <w:tc>
          <w:tcPr>
            <w:tcW w:w="605" w:type="dxa"/>
            <w:vMerge/>
            <w:tcBorders>
              <w:left w:val="single" w:sz="12" w:space="0" w:color="auto"/>
              <w:right w:val="single" w:sz="12" w:space="0" w:color="auto"/>
            </w:tcBorders>
            <w:shd w:val="clear" w:color="auto" w:fill="D9D9D9" w:themeFill="background1" w:themeFillShade="D9"/>
            <w:vAlign w:val="center"/>
          </w:tcPr>
          <w:p w14:paraId="4A1839BB" w14:textId="77777777" w:rsidR="00C67DB9" w:rsidRPr="00D164F8" w:rsidRDefault="00C67DB9" w:rsidP="00C67DB9">
            <w:pPr>
              <w:jc w:val="center"/>
              <w:rPr>
                <w:rFonts w:cstheme="minorHAnsi"/>
                <w:b/>
                <w:sz w:val="20"/>
                <w:szCs w:val="16"/>
              </w:rPr>
            </w:pPr>
          </w:p>
        </w:tc>
        <w:tc>
          <w:tcPr>
            <w:tcW w:w="2170" w:type="dxa"/>
            <w:tcBorders>
              <w:left w:val="single" w:sz="12" w:space="0" w:color="auto"/>
              <w:right w:val="single" w:sz="12" w:space="0" w:color="auto"/>
            </w:tcBorders>
            <w:vAlign w:val="center"/>
          </w:tcPr>
          <w:p w14:paraId="1E6B8C15" w14:textId="77777777" w:rsidR="00C67DB9" w:rsidRPr="005620DA" w:rsidRDefault="00C67DB9" w:rsidP="00C67DB9">
            <w:pPr>
              <w:rPr>
                <w:rFonts w:cstheme="minorHAnsi"/>
                <w:b/>
                <w:sz w:val="17"/>
                <w:szCs w:val="17"/>
              </w:rPr>
            </w:pPr>
            <w:r w:rsidRPr="005620DA">
              <w:rPr>
                <w:b/>
                <w:sz w:val="17"/>
                <w:szCs w:val="17"/>
              </w:rPr>
              <w:t xml:space="preserve">Child Development </w:t>
            </w:r>
            <w:r w:rsidRPr="005620DA">
              <w:rPr>
                <w:sz w:val="17"/>
                <w:szCs w:val="17"/>
              </w:rPr>
              <w:t xml:space="preserve"> S1/S2</w:t>
            </w:r>
          </w:p>
        </w:tc>
        <w:tc>
          <w:tcPr>
            <w:tcW w:w="720" w:type="dxa"/>
            <w:tcBorders>
              <w:left w:val="single" w:sz="12" w:space="0" w:color="auto"/>
              <w:right w:val="single" w:sz="6" w:space="0" w:color="auto"/>
            </w:tcBorders>
            <w:vAlign w:val="center"/>
          </w:tcPr>
          <w:p w14:paraId="1EE9D09B" w14:textId="77777777" w:rsidR="00C67DB9" w:rsidRPr="00955771" w:rsidRDefault="00C67DB9" w:rsidP="00C67DB9">
            <w:pPr>
              <w:jc w:val="center"/>
              <w:rPr>
                <w:rFonts w:cstheme="minorHAnsi"/>
                <w:b/>
                <w:sz w:val="20"/>
                <w:szCs w:val="20"/>
              </w:rPr>
            </w:pPr>
            <w:r w:rsidRPr="00202FD4">
              <w:rPr>
                <w:rFonts w:cstheme="minorHAnsi"/>
                <w:sz w:val="20"/>
                <w:szCs w:val="20"/>
              </w:rPr>
              <w:t>X</w:t>
            </w:r>
          </w:p>
        </w:tc>
        <w:tc>
          <w:tcPr>
            <w:tcW w:w="720" w:type="dxa"/>
            <w:tcBorders>
              <w:left w:val="single" w:sz="6" w:space="0" w:color="auto"/>
              <w:right w:val="single" w:sz="12" w:space="0" w:color="auto"/>
            </w:tcBorders>
            <w:vAlign w:val="center"/>
          </w:tcPr>
          <w:p w14:paraId="0AF48F05" w14:textId="77777777" w:rsidR="00C67DB9" w:rsidRPr="00955771" w:rsidRDefault="00C67DB9" w:rsidP="00C67DB9">
            <w:pPr>
              <w:jc w:val="center"/>
              <w:rPr>
                <w:rFonts w:cstheme="minorHAnsi"/>
                <w:b/>
                <w:sz w:val="20"/>
                <w:szCs w:val="20"/>
              </w:rPr>
            </w:pPr>
          </w:p>
        </w:tc>
        <w:tc>
          <w:tcPr>
            <w:tcW w:w="810" w:type="dxa"/>
            <w:tcBorders>
              <w:left w:val="single" w:sz="12" w:space="0" w:color="auto"/>
              <w:right w:val="single" w:sz="6" w:space="0" w:color="auto"/>
            </w:tcBorders>
            <w:vAlign w:val="center"/>
          </w:tcPr>
          <w:p w14:paraId="631F7BF2" w14:textId="77777777" w:rsidR="00C67DB9" w:rsidRPr="00955771" w:rsidRDefault="00C67DB9" w:rsidP="00C67DB9">
            <w:pPr>
              <w:jc w:val="center"/>
              <w:rPr>
                <w:rFonts w:cstheme="minorHAnsi"/>
                <w:b/>
                <w:sz w:val="20"/>
                <w:szCs w:val="20"/>
              </w:rPr>
            </w:pPr>
            <w:r w:rsidRPr="00DD30CF">
              <w:rPr>
                <w:rFonts w:cstheme="minorHAnsi"/>
                <w:sz w:val="20"/>
                <w:szCs w:val="20"/>
              </w:rPr>
              <w:t>X</w:t>
            </w:r>
          </w:p>
        </w:tc>
        <w:tc>
          <w:tcPr>
            <w:tcW w:w="900" w:type="dxa"/>
            <w:tcBorders>
              <w:left w:val="single" w:sz="6" w:space="0" w:color="auto"/>
              <w:right w:val="single" w:sz="12" w:space="0" w:color="auto"/>
            </w:tcBorders>
            <w:vAlign w:val="center"/>
          </w:tcPr>
          <w:p w14:paraId="49E2D78B" w14:textId="77777777" w:rsidR="00C67DB9" w:rsidRPr="00955771" w:rsidRDefault="00C67DB9" w:rsidP="00C67DB9">
            <w:pPr>
              <w:jc w:val="center"/>
              <w:rPr>
                <w:rFonts w:cstheme="minorHAnsi"/>
                <w:b/>
                <w:sz w:val="20"/>
                <w:szCs w:val="20"/>
              </w:rPr>
            </w:pPr>
          </w:p>
        </w:tc>
      </w:tr>
      <w:tr w:rsidR="00C67DB9" w14:paraId="61577878" w14:textId="77777777" w:rsidTr="00332807">
        <w:tc>
          <w:tcPr>
            <w:tcW w:w="605"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5AAC5DAA" w14:textId="77777777" w:rsidR="00C67DB9" w:rsidRPr="00D164F8" w:rsidRDefault="00C67DB9" w:rsidP="00C67DB9">
            <w:pPr>
              <w:jc w:val="center"/>
              <w:rPr>
                <w:rFonts w:cstheme="minorHAnsi"/>
                <w:b/>
                <w:sz w:val="20"/>
                <w:szCs w:val="16"/>
              </w:rPr>
            </w:pPr>
          </w:p>
        </w:tc>
        <w:tc>
          <w:tcPr>
            <w:tcW w:w="2170" w:type="dxa"/>
            <w:tcBorders>
              <w:left w:val="single" w:sz="12" w:space="0" w:color="auto"/>
              <w:bottom w:val="single" w:sz="12" w:space="0" w:color="auto"/>
              <w:right w:val="single" w:sz="12" w:space="0" w:color="auto"/>
            </w:tcBorders>
            <w:vAlign w:val="center"/>
          </w:tcPr>
          <w:p w14:paraId="21922092" w14:textId="77777777" w:rsidR="00C67DB9" w:rsidRPr="005620DA" w:rsidRDefault="00C67DB9" w:rsidP="00C67DB9">
            <w:pPr>
              <w:rPr>
                <w:rFonts w:cstheme="minorHAnsi"/>
                <w:b/>
                <w:sz w:val="17"/>
                <w:szCs w:val="17"/>
              </w:rPr>
            </w:pPr>
            <w:r w:rsidRPr="005620DA">
              <w:rPr>
                <w:b/>
                <w:sz w:val="17"/>
                <w:szCs w:val="17"/>
              </w:rPr>
              <w:t xml:space="preserve">Money Matters </w:t>
            </w:r>
            <w:r w:rsidRPr="005620DA">
              <w:rPr>
                <w:sz w:val="17"/>
                <w:szCs w:val="17"/>
              </w:rPr>
              <w:t xml:space="preserve"> S1/S2</w:t>
            </w:r>
          </w:p>
        </w:tc>
        <w:tc>
          <w:tcPr>
            <w:tcW w:w="720" w:type="dxa"/>
            <w:tcBorders>
              <w:left w:val="single" w:sz="12" w:space="0" w:color="auto"/>
              <w:bottom w:val="single" w:sz="12" w:space="0" w:color="auto"/>
              <w:right w:val="single" w:sz="6" w:space="0" w:color="auto"/>
            </w:tcBorders>
            <w:vAlign w:val="center"/>
          </w:tcPr>
          <w:p w14:paraId="7DF84465" w14:textId="77777777" w:rsidR="00C67DB9" w:rsidRPr="00955771" w:rsidRDefault="00C67DB9" w:rsidP="00C67DB9">
            <w:pPr>
              <w:jc w:val="center"/>
              <w:rPr>
                <w:rFonts w:cstheme="minorHAnsi"/>
                <w:b/>
                <w:sz w:val="20"/>
                <w:szCs w:val="20"/>
              </w:rPr>
            </w:pPr>
            <w:r w:rsidRPr="00202FD4">
              <w:rPr>
                <w:rFonts w:cstheme="minorHAnsi"/>
                <w:sz w:val="20"/>
                <w:szCs w:val="20"/>
              </w:rPr>
              <w:t>X</w:t>
            </w:r>
          </w:p>
        </w:tc>
        <w:tc>
          <w:tcPr>
            <w:tcW w:w="720" w:type="dxa"/>
            <w:tcBorders>
              <w:left w:val="single" w:sz="6" w:space="0" w:color="auto"/>
              <w:bottom w:val="single" w:sz="12" w:space="0" w:color="auto"/>
              <w:right w:val="single" w:sz="12" w:space="0" w:color="auto"/>
            </w:tcBorders>
            <w:vAlign w:val="center"/>
          </w:tcPr>
          <w:p w14:paraId="3864E235" w14:textId="77777777" w:rsidR="00C67DB9" w:rsidRPr="00955771" w:rsidRDefault="00C67DB9" w:rsidP="00C67DB9">
            <w:pPr>
              <w:jc w:val="center"/>
              <w:rPr>
                <w:rFonts w:cstheme="minorHAnsi"/>
                <w:b/>
                <w:sz w:val="20"/>
                <w:szCs w:val="20"/>
              </w:rPr>
            </w:pPr>
          </w:p>
        </w:tc>
        <w:tc>
          <w:tcPr>
            <w:tcW w:w="810" w:type="dxa"/>
            <w:tcBorders>
              <w:left w:val="single" w:sz="12" w:space="0" w:color="auto"/>
              <w:bottom w:val="single" w:sz="12" w:space="0" w:color="auto"/>
              <w:right w:val="single" w:sz="6" w:space="0" w:color="auto"/>
            </w:tcBorders>
            <w:vAlign w:val="center"/>
          </w:tcPr>
          <w:p w14:paraId="1146ED7D" w14:textId="77777777" w:rsidR="00C67DB9" w:rsidRPr="00955771" w:rsidRDefault="00C67DB9" w:rsidP="00C67DB9">
            <w:pPr>
              <w:jc w:val="center"/>
              <w:rPr>
                <w:rFonts w:cstheme="minorHAnsi"/>
                <w:b/>
                <w:sz w:val="20"/>
                <w:szCs w:val="20"/>
              </w:rPr>
            </w:pPr>
            <w:r w:rsidRPr="00DD30CF">
              <w:rPr>
                <w:rFonts w:cstheme="minorHAnsi"/>
                <w:sz w:val="20"/>
                <w:szCs w:val="20"/>
              </w:rPr>
              <w:t>X</w:t>
            </w:r>
          </w:p>
        </w:tc>
        <w:tc>
          <w:tcPr>
            <w:tcW w:w="900" w:type="dxa"/>
            <w:tcBorders>
              <w:left w:val="single" w:sz="6" w:space="0" w:color="auto"/>
              <w:bottom w:val="single" w:sz="12" w:space="0" w:color="auto"/>
              <w:right w:val="single" w:sz="12" w:space="0" w:color="auto"/>
            </w:tcBorders>
            <w:vAlign w:val="center"/>
          </w:tcPr>
          <w:p w14:paraId="69118CE7" w14:textId="77777777" w:rsidR="00C67DB9" w:rsidRPr="00955771" w:rsidRDefault="00C67DB9" w:rsidP="00C67DB9">
            <w:pPr>
              <w:jc w:val="center"/>
              <w:rPr>
                <w:rFonts w:cstheme="minorHAnsi"/>
                <w:b/>
                <w:sz w:val="20"/>
                <w:szCs w:val="20"/>
              </w:rPr>
            </w:pPr>
          </w:p>
        </w:tc>
      </w:tr>
      <w:tr w:rsidR="00C67DB9" w14:paraId="6E979DE1" w14:textId="77777777" w:rsidTr="00332807">
        <w:trPr>
          <w:trHeight w:val="35"/>
        </w:trPr>
        <w:tc>
          <w:tcPr>
            <w:tcW w:w="605"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14:paraId="73B58BC7" w14:textId="77777777" w:rsidR="00C67DB9" w:rsidRPr="00D164F8" w:rsidRDefault="00C67DB9" w:rsidP="00C67DB9">
            <w:pPr>
              <w:ind w:left="113" w:right="113"/>
              <w:jc w:val="center"/>
              <w:rPr>
                <w:rFonts w:cstheme="minorHAnsi"/>
                <w:b/>
                <w:sz w:val="20"/>
                <w:szCs w:val="16"/>
              </w:rPr>
            </w:pPr>
            <w:r w:rsidRPr="00D164F8">
              <w:rPr>
                <w:rFonts w:cstheme="minorHAnsi"/>
                <w:b/>
                <w:sz w:val="20"/>
                <w:szCs w:val="16"/>
              </w:rPr>
              <w:t>PE</w:t>
            </w:r>
          </w:p>
        </w:tc>
        <w:tc>
          <w:tcPr>
            <w:tcW w:w="2170" w:type="dxa"/>
            <w:tcBorders>
              <w:top w:val="single" w:sz="12" w:space="0" w:color="auto"/>
              <w:left w:val="single" w:sz="12" w:space="0" w:color="auto"/>
              <w:right w:val="single" w:sz="12" w:space="0" w:color="auto"/>
            </w:tcBorders>
            <w:vAlign w:val="center"/>
          </w:tcPr>
          <w:p w14:paraId="16C0389F" w14:textId="77777777" w:rsidR="00C67DB9" w:rsidRPr="005620DA" w:rsidRDefault="00C67DB9" w:rsidP="00C67DB9">
            <w:pPr>
              <w:rPr>
                <w:rFonts w:cstheme="minorHAnsi"/>
                <w:b/>
                <w:sz w:val="17"/>
                <w:szCs w:val="17"/>
              </w:rPr>
            </w:pPr>
            <w:r w:rsidRPr="005620DA">
              <w:rPr>
                <w:b/>
                <w:sz w:val="17"/>
                <w:szCs w:val="17"/>
              </w:rPr>
              <w:t xml:space="preserve">PE 1A                    </w:t>
            </w:r>
          </w:p>
        </w:tc>
        <w:tc>
          <w:tcPr>
            <w:tcW w:w="720" w:type="dxa"/>
            <w:tcBorders>
              <w:top w:val="single" w:sz="12" w:space="0" w:color="auto"/>
              <w:left w:val="single" w:sz="12" w:space="0" w:color="auto"/>
              <w:right w:val="single" w:sz="6" w:space="0" w:color="auto"/>
            </w:tcBorders>
            <w:vAlign w:val="center"/>
          </w:tcPr>
          <w:p w14:paraId="6748F1D1" w14:textId="77777777" w:rsidR="00C67DB9" w:rsidRPr="00955771" w:rsidRDefault="00C67DB9" w:rsidP="00C67DB9">
            <w:pPr>
              <w:jc w:val="center"/>
              <w:rPr>
                <w:rFonts w:cstheme="minorHAnsi"/>
                <w:b/>
                <w:sz w:val="20"/>
                <w:szCs w:val="20"/>
              </w:rPr>
            </w:pPr>
            <w:r w:rsidRPr="00FB48EE">
              <w:rPr>
                <w:rFonts w:cstheme="minorHAnsi"/>
                <w:sz w:val="20"/>
                <w:szCs w:val="20"/>
              </w:rPr>
              <w:t>X</w:t>
            </w:r>
          </w:p>
        </w:tc>
        <w:tc>
          <w:tcPr>
            <w:tcW w:w="720" w:type="dxa"/>
            <w:tcBorders>
              <w:top w:val="single" w:sz="12" w:space="0" w:color="auto"/>
              <w:left w:val="single" w:sz="6" w:space="0" w:color="auto"/>
              <w:right w:val="single" w:sz="12" w:space="0" w:color="auto"/>
            </w:tcBorders>
            <w:vAlign w:val="center"/>
          </w:tcPr>
          <w:p w14:paraId="7471D8C2" w14:textId="77777777" w:rsidR="00C67DB9" w:rsidRPr="00955771" w:rsidRDefault="00C67DB9" w:rsidP="00C67DB9">
            <w:pPr>
              <w:jc w:val="center"/>
              <w:rPr>
                <w:rFonts w:cstheme="minorHAnsi"/>
                <w:b/>
                <w:sz w:val="20"/>
                <w:szCs w:val="20"/>
              </w:rPr>
            </w:pPr>
          </w:p>
        </w:tc>
        <w:tc>
          <w:tcPr>
            <w:tcW w:w="810" w:type="dxa"/>
            <w:tcBorders>
              <w:top w:val="single" w:sz="12" w:space="0" w:color="auto"/>
              <w:left w:val="single" w:sz="12" w:space="0" w:color="auto"/>
              <w:right w:val="single" w:sz="6" w:space="0" w:color="auto"/>
            </w:tcBorders>
            <w:vAlign w:val="center"/>
          </w:tcPr>
          <w:p w14:paraId="4E9571A7" w14:textId="77777777" w:rsidR="00C67DB9" w:rsidRPr="00955771" w:rsidRDefault="00C67DB9" w:rsidP="00C67DB9">
            <w:pPr>
              <w:jc w:val="center"/>
              <w:rPr>
                <w:rFonts w:cstheme="minorHAnsi"/>
                <w:b/>
                <w:sz w:val="20"/>
                <w:szCs w:val="20"/>
              </w:rPr>
            </w:pPr>
            <w:r w:rsidRPr="004426BE">
              <w:rPr>
                <w:rFonts w:cstheme="minorHAnsi"/>
                <w:sz w:val="20"/>
                <w:szCs w:val="20"/>
              </w:rPr>
              <w:t>X</w:t>
            </w:r>
          </w:p>
        </w:tc>
        <w:tc>
          <w:tcPr>
            <w:tcW w:w="900" w:type="dxa"/>
            <w:tcBorders>
              <w:top w:val="single" w:sz="12" w:space="0" w:color="auto"/>
              <w:left w:val="single" w:sz="6" w:space="0" w:color="auto"/>
              <w:right w:val="single" w:sz="12" w:space="0" w:color="auto"/>
            </w:tcBorders>
            <w:vAlign w:val="center"/>
          </w:tcPr>
          <w:p w14:paraId="5635F227" w14:textId="77777777" w:rsidR="00C67DB9" w:rsidRPr="00955771" w:rsidRDefault="00C67DB9" w:rsidP="00C67DB9">
            <w:pPr>
              <w:jc w:val="center"/>
              <w:rPr>
                <w:rFonts w:cstheme="minorHAnsi"/>
                <w:b/>
                <w:sz w:val="20"/>
                <w:szCs w:val="20"/>
              </w:rPr>
            </w:pPr>
          </w:p>
        </w:tc>
      </w:tr>
      <w:tr w:rsidR="00C67DB9" w14:paraId="5B45999C" w14:textId="77777777" w:rsidTr="00332807">
        <w:tc>
          <w:tcPr>
            <w:tcW w:w="605" w:type="dxa"/>
            <w:vMerge/>
            <w:tcBorders>
              <w:left w:val="single" w:sz="12" w:space="0" w:color="auto"/>
              <w:bottom w:val="single" w:sz="4" w:space="0" w:color="auto"/>
              <w:right w:val="single" w:sz="12" w:space="0" w:color="auto"/>
            </w:tcBorders>
            <w:shd w:val="clear" w:color="auto" w:fill="D9D9D9" w:themeFill="background1" w:themeFillShade="D9"/>
          </w:tcPr>
          <w:p w14:paraId="412B12FC" w14:textId="77777777" w:rsidR="00C67DB9" w:rsidRDefault="00C67DB9" w:rsidP="00C67DB9">
            <w:pPr>
              <w:rPr>
                <w:rFonts w:cstheme="minorHAnsi"/>
                <w:b/>
                <w:sz w:val="22"/>
                <w:szCs w:val="16"/>
              </w:rPr>
            </w:pPr>
          </w:p>
        </w:tc>
        <w:tc>
          <w:tcPr>
            <w:tcW w:w="2170" w:type="dxa"/>
            <w:tcBorders>
              <w:left w:val="single" w:sz="12" w:space="0" w:color="auto"/>
              <w:bottom w:val="single" w:sz="4" w:space="0" w:color="auto"/>
              <w:right w:val="single" w:sz="12" w:space="0" w:color="auto"/>
            </w:tcBorders>
            <w:vAlign w:val="center"/>
          </w:tcPr>
          <w:p w14:paraId="2C842DD5" w14:textId="77777777" w:rsidR="00C67DB9" w:rsidRPr="005620DA" w:rsidRDefault="00C67DB9" w:rsidP="00C67DB9">
            <w:pPr>
              <w:rPr>
                <w:rFonts w:cstheme="minorHAnsi"/>
                <w:b/>
                <w:sz w:val="17"/>
                <w:szCs w:val="17"/>
              </w:rPr>
            </w:pPr>
            <w:r w:rsidRPr="005620DA">
              <w:rPr>
                <w:b/>
                <w:sz w:val="17"/>
                <w:szCs w:val="17"/>
              </w:rPr>
              <w:t>PE AA</w:t>
            </w:r>
          </w:p>
        </w:tc>
        <w:tc>
          <w:tcPr>
            <w:tcW w:w="720" w:type="dxa"/>
            <w:tcBorders>
              <w:left w:val="single" w:sz="12" w:space="0" w:color="auto"/>
              <w:bottom w:val="single" w:sz="4" w:space="0" w:color="auto"/>
              <w:right w:val="single" w:sz="6" w:space="0" w:color="auto"/>
            </w:tcBorders>
            <w:vAlign w:val="center"/>
          </w:tcPr>
          <w:p w14:paraId="65DF0783" w14:textId="77777777" w:rsidR="00C67DB9" w:rsidRPr="00955771" w:rsidRDefault="00C67DB9" w:rsidP="00C67DB9">
            <w:pPr>
              <w:jc w:val="center"/>
              <w:rPr>
                <w:rFonts w:cstheme="minorHAnsi"/>
                <w:b/>
                <w:sz w:val="20"/>
                <w:szCs w:val="20"/>
              </w:rPr>
            </w:pPr>
            <w:r w:rsidRPr="00FB48EE">
              <w:rPr>
                <w:rFonts w:cstheme="minorHAnsi"/>
                <w:sz w:val="20"/>
                <w:szCs w:val="20"/>
              </w:rPr>
              <w:t>X</w:t>
            </w:r>
          </w:p>
        </w:tc>
        <w:tc>
          <w:tcPr>
            <w:tcW w:w="720" w:type="dxa"/>
            <w:tcBorders>
              <w:left w:val="single" w:sz="6" w:space="0" w:color="auto"/>
              <w:bottom w:val="single" w:sz="4" w:space="0" w:color="auto"/>
              <w:right w:val="single" w:sz="12" w:space="0" w:color="auto"/>
            </w:tcBorders>
            <w:vAlign w:val="center"/>
          </w:tcPr>
          <w:p w14:paraId="38302334" w14:textId="77777777" w:rsidR="00C67DB9" w:rsidRPr="00955771" w:rsidRDefault="00C67DB9" w:rsidP="00C67DB9">
            <w:pPr>
              <w:jc w:val="center"/>
              <w:rPr>
                <w:rFonts w:cstheme="minorHAnsi"/>
                <w:b/>
                <w:sz w:val="20"/>
                <w:szCs w:val="20"/>
              </w:rPr>
            </w:pPr>
          </w:p>
        </w:tc>
        <w:tc>
          <w:tcPr>
            <w:tcW w:w="810" w:type="dxa"/>
            <w:tcBorders>
              <w:left w:val="single" w:sz="12" w:space="0" w:color="auto"/>
              <w:bottom w:val="single" w:sz="4" w:space="0" w:color="auto"/>
              <w:right w:val="single" w:sz="6" w:space="0" w:color="auto"/>
            </w:tcBorders>
            <w:vAlign w:val="center"/>
          </w:tcPr>
          <w:p w14:paraId="29C349F9" w14:textId="77777777" w:rsidR="00C67DB9" w:rsidRPr="00955771" w:rsidRDefault="00C67DB9" w:rsidP="00C67DB9">
            <w:pPr>
              <w:jc w:val="center"/>
              <w:rPr>
                <w:rFonts w:cstheme="minorHAnsi"/>
                <w:b/>
                <w:sz w:val="20"/>
                <w:szCs w:val="20"/>
              </w:rPr>
            </w:pPr>
            <w:r w:rsidRPr="004426BE">
              <w:rPr>
                <w:rFonts w:cstheme="minorHAnsi"/>
                <w:sz w:val="20"/>
                <w:szCs w:val="20"/>
              </w:rPr>
              <w:t>X</w:t>
            </w:r>
          </w:p>
        </w:tc>
        <w:tc>
          <w:tcPr>
            <w:tcW w:w="900" w:type="dxa"/>
            <w:tcBorders>
              <w:left w:val="single" w:sz="6" w:space="0" w:color="auto"/>
              <w:bottom w:val="single" w:sz="4" w:space="0" w:color="auto"/>
              <w:right w:val="single" w:sz="12" w:space="0" w:color="auto"/>
            </w:tcBorders>
            <w:vAlign w:val="center"/>
          </w:tcPr>
          <w:p w14:paraId="43F9A541" w14:textId="77777777" w:rsidR="00C67DB9" w:rsidRPr="00955771" w:rsidRDefault="00C67DB9" w:rsidP="00C67DB9">
            <w:pPr>
              <w:jc w:val="center"/>
              <w:rPr>
                <w:rFonts w:cstheme="minorHAnsi"/>
                <w:b/>
                <w:sz w:val="20"/>
                <w:szCs w:val="20"/>
              </w:rPr>
            </w:pPr>
          </w:p>
        </w:tc>
      </w:tr>
      <w:tr w:rsidR="00C67DB9" w14:paraId="3EC5DA50" w14:textId="77777777" w:rsidTr="00332807">
        <w:trPr>
          <w:trHeight w:val="498"/>
        </w:trPr>
        <w:tc>
          <w:tcPr>
            <w:tcW w:w="605" w:type="dxa"/>
            <w:tcBorders>
              <w:left w:val="single" w:sz="12" w:space="0" w:color="auto"/>
              <w:bottom w:val="single" w:sz="12" w:space="0" w:color="auto"/>
              <w:right w:val="single" w:sz="12" w:space="0" w:color="auto"/>
            </w:tcBorders>
            <w:shd w:val="clear" w:color="auto" w:fill="D9D9D9" w:themeFill="background1" w:themeFillShade="D9"/>
            <w:textDirection w:val="btLr"/>
          </w:tcPr>
          <w:p w14:paraId="1822DE33" w14:textId="77777777" w:rsidR="00C67DB9" w:rsidRPr="00BF794E" w:rsidRDefault="00C67DB9" w:rsidP="00C67DB9">
            <w:pPr>
              <w:ind w:left="113" w:right="113"/>
              <w:rPr>
                <w:rFonts w:cstheme="minorHAnsi"/>
                <w:b/>
                <w:sz w:val="14"/>
                <w:szCs w:val="16"/>
              </w:rPr>
            </w:pPr>
            <w:r w:rsidRPr="00BF794E">
              <w:rPr>
                <w:rFonts w:cstheme="minorHAnsi"/>
                <w:b/>
                <w:sz w:val="14"/>
                <w:szCs w:val="16"/>
              </w:rPr>
              <w:t>Fine Arts</w:t>
            </w:r>
          </w:p>
        </w:tc>
        <w:tc>
          <w:tcPr>
            <w:tcW w:w="2170" w:type="dxa"/>
            <w:tcBorders>
              <w:left w:val="single" w:sz="12" w:space="0" w:color="auto"/>
              <w:bottom w:val="single" w:sz="12" w:space="0" w:color="auto"/>
              <w:right w:val="single" w:sz="12" w:space="0" w:color="auto"/>
            </w:tcBorders>
            <w:vAlign w:val="center"/>
          </w:tcPr>
          <w:p w14:paraId="0CB30CEB" w14:textId="77777777" w:rsidR="00C67DB9" w:rsidRPr="005620DA" w:rsidRDefault="00C67DB9" w:rsidP="00C67DB9">
            <w:pPr>
              <w:rPr>
                <w:b/>
                <w:sz w:val="17"/>
                <w:szCs w:val="17"/>
              </w:rPr>
            </w:pPr>
            <w:r>
              <w:rPr>
                <w:b/>
                <w:sz w:val="17"/>
                <w:szCs w:val="17"/>
              </w:rPr>
              <w:t xml:space="preserve">Art I </w:t>
            </w:r>
            <w:r w:rsidRPr="006B201D">
              <w:rPr>
                <w:sz w:val="17"/>
                <w:szCs w:val="17"/>
              </w:rPr>
              <w:t>S1/S2</w:t>
            </w:r>
          </w:p>
        </w:tc>
        <w:tc>
          <w:tcPr>
            <w:tcW w:w="720" w:type="dxa"/>
            <w:tcBorders>
              <w:left w:val="single" w:sz="12" w:space="0" w:color="auto"/>
              <w:bottom w:val="single" w:sz="12" w:space="0" w:color="auto"/>
              <w:right w:val="single" w:sz="6" w:space="0" w:color="auto"/>
            </w:tcBorders>
            <w:vAlign w:val="center"/>
          </w:tcPr>
          <w:p w14:paraId="4C03444D" w14:textId="77777777" w:rsidR="00C67DB9" w:rsidRPr="00FB48EE" w:rsidRDefault="00C67DB9" w:rsidP="00C67DB9">
            <w:pPr>
              <w:jc w:val="center"/>
              <w:rPr>
                <w:rFonts w:cstheme="minorHAnsi"/>
                <w:sz w:val="20"/>
                <w:szCs w:val="20"/>
              </w:rPr>
            </w:pPr>
            <w:r>
              <w:rPr>
                <w:rFonts w:cstheme="minorHAnsi"/>
                <w:sz w:val="20"/>
                <w:szCs w:val="20"/>
              </w:rPr>
              <w:t>X</w:t>
            </w:r>
          </w:p>
        </w:tc>
        <w:tc>
          <w:tcPr>
            <w:tcW w:w="720" w:type="dxa"/>
            <w:tcBorders>
              <w:left w:val="single" w:sz="6" w:space="0" w:color="auto"/>
              <w:bottom w:val="single" w:sz="12" w:space="0" w:color="auto"/>
              <w:right w:val="single" w:sz="12" w:space="0" w:color="auto"/>
            </w:tcBorders>
            <w:vAlign w:val="center"/>
          </w:tcPr>
          <w:p w14:paraId="346008E7" w14:textId="77777777" w:rsidR="00C67DB9" w:rsidRPr="00955771" w:rsidRDefault="00C67DB9" w:rsidP="00C67DB9">
            <w:pPr>
              <w:jc w:val="center"/>
              <w:rPr>
                <w:rFonts w:cstheme="minorHAnsi"/>
                <w:b/>
                <w:sz w:val="20"/>
                <w:szCs w:val="20"/>
              </w:rPr>
            </w:pPr>
          </w:p>
        </w:tc>
        <w:tc>
          <w:tcPr>
            <w:tcW w:w="810" w:type="dxa"/>
            <w:tcBorders>
              <w:left w:val="single" w:sz="12" w:space="0" w:color="auto"/>
              <w:bottom w:val="single" w:sz="12" w:space="0" w:color="auto"/>
              <w:right w:val="single" w:sz="6" w:space="0" w:color="auto"/>
            </w:tcBorders>
            <w:vAlign w:val="center"/>
          </w:tcPr>
          <w:p w14:paraId="634251F8" w14:textId="77777777" w:rsidR="00C67DB9" w:rsidRPr="004426BE" w:rsidRDefault="00C67DB9" w:rsidP="00C67DB9">
            <w:pPr>
              <w:jc w:val="center"/>
              <w:rPr>
                <w:rFonts w:cstheme="minorHAnsi"/>
                <w:sz w:val="20"/>
                <w:szCs w:val="20"/>
              </w:rPr>
            </w:pPr>
            <w:r>
              <w:rPr>
                <w:rFonts w:cstheme="minorHAnsi"/>
                <w:sz w:val="20"/>
                <w:szCs w:val="20"/>
              </w:rPr>
              <w:t>X</w:t>
            </w:r>
          </w:p>
        </w:tc>
        <w:tc>
          <w:tcPr>
            <w:tcW w:w="900" w:type="dxa"/>
            <w:tcBorders>
              <w:left w:val="single" w:sz="6" w:space="0" w:color="auto"/>
              <w:bottom w:val="single" w:sz="12" w:space="0" w:color="auto"/>
              <w:right w:val="single" w:sz="12" w:space="0" w:color="auto"/>
            </w:tcBorders>
            <w:vAlign w:val="center"/>
          </w:tcPr>
          <w:p w14:paraId="024F7EF3" w14:textId="77777777" w:rsidR="00C67DB9" w:rsidRPr="00955771" w:rsidRDefault="00C67DB9" w:rsidP="00C67DB9">
            <w:pPr>
              <w:jc w:val="center"/>
              <w:rPr>
                <w:rFonts w:cstheme="minorHAnsi"/>
                <w:b/>
                <w:sz w:val="20"/>
                <w:szCs w:val="20"/>
              </w:rPr>
            </w:pPr>
          </w:p>
        </w:tc>
      </w:tr>
    </w:tbl>
    <w:tbl>
      <w:tblPr>
        <w:tblStyle w:val="TableGrid"/>
        <w:tblpPr w:leftFromText="180" w:rightFromText="180" w:vertAnchor="text" w:horzAnchor="page" w:tblpX="7636" w:tblpY="923"/>
        <w:tblW w:w="0" w:type="auto"/>
        <w:tblLook w:val="04A0" w:firstRow="1" w:lastRow="0" w:firstColumn="1" w:lastColumn="0" w:noHBand="0" w:noVBand="1"/>
      </w:tblPr>
      <w:tblGrid>
        <w:gridCol w:w="2880"/>
      </w:tblGrid>
      <w:tr w:rsidR="00C67DB9" w14:paraId="3927D83E" w14:textId="77777777" w:rsidTr="00C67DB9">
        <w:trPr>
          <w:trHeight w:val="437"/>
        </w:trPr>
        <w:tc>
          <w:tcPr>
            <w:tcW w:w="2880" w:type="dxa"/>
            <w:vAlign w:val="center"/>
          </w:tcPr>
          <w:p w14:paraId="3CE1AFF3" w14:textId="77777777" w:rsidR="00C67DB9" w:rsidRPr="00510FA8" w:rsidRDefault="00C67DB9" w:rsidP="00C67DB9">
            <w:pPr>
              <w:jc w:val="center"/>
              <w:rPr>
                <w:b/>
                <w:sz w:val="16"/>
              </w:rPr>
            </w:pPr>
            <w:r>
              <w:rPr>
                <w:b/>
                <w:sz w:val="16"/>
              </w:rPr>
              <w:t>Summer Tuition</w:t>
            </w:r>
          </w:p>
        </w:tc>
      </w:tr>
      <w:tr w:rsidR="00C67DB9" w14:paraId="2B6FCDCA" w14:textId="77777777" w:rsidTr="00C67DB9">
        <w:trPr>
          <w:trHeight w:val="353"/>
        </w:trPr>
        <w:tc>
          <w:tcPr>
            <w:tcW w:w="2880" w:type="dxa"/>
            <w:vAlign w:val="center"/>
          </w:tcPr>
          <w:p w14:paraId="489F89A1" w14:textId="77777777" w:rsidR="00C67DB9" w:rsidRPr="00510FA8" w:rsidRDefault="00C67DB9" w:rsidP="00C67DB9">
            <w:pPr>
              <w:jc w:val="center"/>
              <w:rPr>
                <w:b/>
                <w:sz w:val="16"/>
              </w:rPr>
            </w:pPr>
            <w:r w:rsidRPr="00510FA8">
              <w:rPr>
                <w:b/>
                <w:sz w:val="16"/>
              </w:rPr>
              <w:t>IN-DISTRICT</w:t>
            </w:r>
          </w:p>
        </w:tc>
      </w:tr>
      <w:tr w:rsidR="00C67DB9" w14:paraId="7511EA5D" w14:textId="77777777" w:rsidTr="00C67DB9">
        <w:trPr>
          <w:trHeight w:val="797"/>
        </w:trPr>
        <w:tc>
          <w:tcPr>
            <w:tcW w:w="2880" w:type="dxa"/>
          </w:tcPr>
          <w:p w14:paraId="7B369239" w14:textId="77777777" w:rsidR="00C67DB9" w:rsidRPr="00B67EDF" w:rsidRDefault="00C67DB9" w:rsidP="00C67DB9">
            <w:pPr>
              <w:jc w:val="center"/>
              <w:rPr>
                <w:sz w:val="16"/>
              </w:rPr>
            </w:pPr>
            <w:r w:rsidRPr="00B67EDF">
              <w:rPr>
                <w:sz w:val="16"/>
              </w:rPr>
              <w:t>½ credit - $110</w:t>
            </w:r>
          </w:p>
          <w:p w14:paraId="77949EB9" w14:textId="77777777" w:rsidR="00C67DB9" w:rsidRPr="00B67EDF" w:rsidRDefault="00C67DB9" w:rsidP="00C67DB9">
            <w:pPr>
              <w:jc w:val="center"/>
              <w:rPr>
                <w:sz w:val="16"/>
              </w:rPr>
            </w:pPr>
            <w:r w:rsidRPr="00B67EDF">
              <w:rPr>
                <w:sz w:val="16"/>
              </w:rPr>
              <w:t>1 credit - $190</w:t>
            </w:r>
          </w:p>
          <w:p w14:paraId="1B9A0F87" w14:textId="77777777" w:rsidR="00C67DB9" w:rsidRPr="00B67EDF" w:rsidRDefault="00C67DB9" w:rsidP="00C67DB9">
            <w:pPr>
              <w:jc w:val="center"/>
              <w:rPr>
                <w:sz w:val="16"/>
              </w:rPr>
            </w:pPr>
            <w:r w:rsidRPr="00B67EDF">
              <w:rPr>
                <w:sz w:val="16"/>
              </w:rPr>
              <w:t>1½ credits - $260</w:t>
            </w:r>
          </w:p>
          <w:p w14:paraId="00526C50" w14:textId="77777777" w:rsidR="00C67DB9" w:rsidRDefault="00C67DB9" w:rsidP="00C67DB9">
            <w:pPr>
              <w:jc w:val="center"/>
              <w:rPr>
                <w:sz w:val="16"/>
              </w:rPr>
            </w:pPr>
            <w:r>
              <w:rPr>
                <w:sz w:val="16"/>
              </w:rPr>
              <w:t>2 credits - $31</w:t>
            </w:r>
            <w:r w:rsidRPr="00B67EDF">
              <w:rPr>
                <w:sz w:val="16"/>
              </w:rPr>
              <w:t>0</w:t>
            </w:r>
          </w:p>
        </w:tc>
      </w:tr>
      <w:tr w:rsidR="00C67DB9" w14:paraId="30965B75" w14:textId="77777777" w:rsidTr="00C67DB9">
        <w:trPr>
          <w:trHeight w:val="542"/>
        </w:trPr>
        <w:tc>
          <w:tcPr>
            <w:tcW w:w="2880" w:type="dxa"/>
            <w:vAlign w:val="center"/>
          </w:tcPr>
          <w:p w14:paraId="4B58DF8E" w14:textId="77777777" w:rsidR="00C67DB9" w:rsidRPr="00510FA8" w:rsidRDefault="00C67DB9" w:rsidP="00C67DB9">
            <w:pPr>
              <w:jc w:val="center"/>
              <w:rPr>
                <w:b/>
                <w:sz w:val="16"/>
              </w:rPr>
            </w:pPr>
            <w:r w:rsidRPr="00510FA8">
              <w:rPr>
                <w:b/>
                <w:sz w:val="16"/>
              </w:rPr>
              <w:t>IN-DISTRICT</w:t>
            </w:r>
          </w:p>
          <w:p w14:paraId="2B8536DC" w14:textId="77777777" w:rsidR="00C67DB9" w:rsidRPr="00B67EDF" w:rsidRDefault="00C67DB9" w:rsidP="00C67DB9">
            <w:pPr>
              <w:jc w:val="center"/>
              <w:rPr>
                <w:sz w:val="16"/>
              </w:rPr>
            </w:pPr>
            <w:r w:rsidRPr="00510FA8">
              <w:rPr>
                <w:b/>
                <w:sz w:val="16"/>
              </w:rPr>
              <w:t>FREE/REDUCED LUNCH</w:t>
            </w:r>
          </w:p>
        </w:tc>
      </w:tr>
      <w:tr w:rsidR="00C67DB9" w14:paraId="27FDD864" w14:textId="77777777" w:rsidTr="00C67DB9">
        <w:trPr>
          <w:trHeight w:val="797"/>
        </w:trPr>
        <w:tc>
          <w:tcPr>
            <w:tcW w:w="2880" w:type="dxa"/>
          </w:tcPr>
          <w:p w14:paraId="133F6090" w14:textId="77777777" w:rsidR="00C67DB9" w:rsidRPr="00B67EDF" w:rsidRDefault="00C67DB9" w:rsidP="00C67DB9">
            <w:pPr>
              <w:jc w:val="center"/>
              <w:rPr>
                <w:sz w:val="16"/>
              </w:rPr>
            </w:pPr>
            <w:r w:rsidRPr="00B67EDF">
              <w:rPr>
                <w:sz w:val="16"/>
              </w:rPr>
              <w:t>½ credit - $80</w:t>
            </w:r>
          </w:p>
          <w:p w14:paraId="01682B9D" w14:textId="77777777" w:rsidR="00C67DB9" w:rsidRPr="00B67EDF" w:rsidRDefault="00C67DB9" w:rsidP="00C67DB9">
            <w:pPr>
              <w:jc w:val="center"/>
              <w:rPr>
                <w:sz w:val="16"/>
              </w:rPr>
            </w:pPr>
            <w:r w:rsidRPr="00B67EDF">
              <w:rPr>
                <w:sz w:val="16"/>
              </w:rPr>
              <w:t>1 credit - $125</w:t>
            </w:r>
          </w:p>
          <w:p w14:paraId="145DDB76" w14:textId="77777777" w:rsidR="00C67DB9" w:rsidRPr="00B67EDF" w:rsidRDefault="00C67DB9" w:rsidP="00C67DB9">
            <w:pPr>
              <w:jc w:val="center"/>
              <w:rPr>
                <w:sz w:val="16"/>
              </w:rPr>
            </w:pPr>
            <w:r w:rsidRPr="00B67EDF">
              <w:rPr>
                <w:sz w:val="16"/>
              </w:rPr>
              <w:t>1½ credits - $150</w:t>
            </w:r>
          </w:p>
          <w:p w14:paraId="6FB904E6" w14:textId="77777777" w:rsidR="00C67DB9" w:rsidRPr="00B67EDF" w:rsidRDefault="00C67DB9" w:rsidP="00C67DB9">
            <w:pPr>
              <w:jc w:val="center"/>
              <w:rPr>
                <w:sz w:val="16"/>
              </w:rPr>
            </w:pPr>
            <w:r>
              <w:rPr>
                <w:sz w:val="16"/>
              </w:rPr>
              <w:t>2 credits - $185</w:t>
            </w:r>
          </w:p>
        </w:tc>
      </w:tr>
      <w:tr w:rsidR="00C67DB9" w14:paraId="08E94544" w14:textId="77777777" w:rsidTr="00C67DB9">
        <w:trPr>
          <w:trHeight w:val="443"/>
        </w:trPr>
        <w:tc>
          <w:tcPr>
            <w:tcW w:w="2880" w:type="dxa"/>
            <w:vAlign w:val="center"/>
          </w:tcPr>
          <w:p w14:paraId="506334B1" w14:textId="77777777" w:rsidR="00C67DB9" w:rsidRPr="00B67EDF" w:rsidRDefault="00C67DB9" w:rsidP="00C67DB9">
            <w:pPr>
              <w:jc w:val="center"/>
              <w:rPr>
                <w:sz w:val="16"/>
              </w:rPr>
            </w:pPr>
            <w:r w:rsidRPr="00510FA8">
              <w:rPr>
                <w:b/>
                <w:sz w:val="16"/>
              </w:rPr>
              <w:t>OUT-OF-DISTRICT</w:t>
            </w:r>
          </w:p>
        </w:tc>
      </w:tr>
      <w:tr w:rsidR="00C67DB9" w14:paraId="1DD065EF" w14:textId="77777777" w:rsidTr="00C67DB9">
        <w:trPr>
          <w:trHeight w:val="797"/>
        </w:trPr>
        <w:tc>
          <w:tcPr>
            <w:tcW w:w="2880" w:type="dxa"/>
          </w:tcPr>
          <w:p w14:paraId="781308CF" w14:textId="77777777" w:rsidR="00C67DB9" w:rsidRPr="00B67EDF" w:rsidRDefault="00C67DB9" w:rsidP="00C67DB9">
            <w:pPr>
              <w:jc w:val="center"/>
              <w:rPr>
                <w:sz w:val="16"/>
              </w:rPr>
            </w:pPr>
            <w:r w:rsidRPr="00B67EDF">
              <w:rPr>
                <w:sz w:val="16"/>
              </w:rPr>
              <w:t>½ credit - $220</w:t>
            </w:r>
          </w:p>
          <w:p w14:paraId="0D45D581" w14:textId="77777777" w:rsidR="00C67DB9" w:rsidRPr="00B67EDF" w:rsidRDefault="00C67DB9" w:rsidP="00C67DB9">
            <w:pPr>
              <w:jc w:val="center"/>
              <w:rPr>
                <w:sz w:val="16"/>
              </w:rPr>
            </w:pPr>
            <w:r w:rsidRPr="00B67EDF">
              <w:rPr>
                <w:sz w:val="16"/>
              </w:rPr>
              <w:t>1 credit - $380</w:t>
            </w:r>
          </w:p>
          <w:p w14:paraId="4B1C6358" w14:textId="77777777" w:rsidR="00C67DB9" w:rsidRPr="00B67EDF" w:rsidRDefault="00C67DB9" w:rsidP="00C67DB9">
            <w:pPr>
              <w:jc w:val="center"/>
              <w:rPr>
                <w:sz w:val="16"/>
              </w:rPr>
            </w:pPr>
            <w:r w:rsidRPr="00B67EDF">
              <w:rPr>
                <w:sz w:val="16"/>
              </w:rPr>
              <w:t>1½ credits - $520</w:t>
            </w:r>
          </w:p>
          <w:p w14:paraId="1B1C0AA0" w14:textId="77777777" w:rsidR="00C67DB9" w:rsidRPr="00B67EDF" w:rsidRDefault="00C67DB9" w:rsidP="00C67DB9">
            <w:pPr>
              <w:jc w:val="center"/>
              <w:rPr>
                <w:sz w:val="16"/>
              </w:rPr>
            </w:pPr>
            <w:r w:rsidRPr="00B67EDF">
              <w:rPr>
                <w:sz w:val="16"/>
              </w:rPr>
              <w:t>2 credits - $620</w:t>
            </w:r>
          </w:p>
        </w:tc>
      </w:tr>
    </w:tbl>
    <w:p w14:paraId="385195F0" w14:textId="1B575C5C" w:rsidR="00DB4E53" w:rsidRPr="00797919" w:rsidRDefault="00C67DB9" w:rsidP="00983F06">
      <w:pPr>
        <w:rPr>
          <w:sz w:val="16"/>
        </w:rPr>
      </w:pPr>
      <w:r w:rsidRPr="000C4EB5">
        <w:rPr>
          <w:noProof/>
          <w:sz w:val="16"/>
        </w:rPr>
        <mc:AlternateContent>
          <mc:Choice Requires="wps">
            <w:drawing>
              <wp:anchor distT="45720" distB="45720" distL="114300" distR="114300" simplePos="0" relativeHeight="251663360" behindDoc="0" locked="0" layoutInCell="1" allowOverlap="1" wp14:anchorId="017EEF29" wp14:editId="4D2CA318">
                <wp:simplePos x="0" y="0"/>
                <wp:positionH relativeFrom="margin">
                  <wp:posOffset>400050</wp:posOffset>
                </wp:positionH>
                <wp:positionV relativeFrom="paragraph">
                  <wp:posOffset>4679950</wp:posOffset>
                </wp:positionV>
                <wp:extent cx="5686425" cy="1404620"/>
                <wp:effectExtent l="0" t="0" r="28575"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rgbClr val="FFFFFF"/>
                        </a:solidFill>
                        <a:ln w="9525">
                          <a:solidFill>
                            <a:srgbClr val="000000"/>
                          </a:solidFill>
                          <a:miter lim="800000"/>
                          <a:headEnd/>
                          <a:tailEnd/>
                        </a:ln>
                      </wps:spPr>
                      <wps:txbx>
                        <w:txbxContent>
                          <w:p w14:paraId="46B85807" w14:textId="4F3136E3" w:rsidR="00C67DB9" w:rsidRDefault="00C67DB9" w:rsidP="00C67DB9">
                            <w:pPr>
                              <w:rPr>
                                <w:sz w:val="20"/>
                                <w:szCs w:val="20"/>
                              </w:rPr>
                            </w:pPr>
                            <w:r>
                              <w:rPr>
                                <w:sz w:val="20"/>
                                <w:szCs w:val="20"/>
                              </w:rPr>
                              <w:t>April 1</w:t>
                            </w:r>
                            <w:r w:rsidR="00E36152" w:rsidRPr="00E36152">
                              <w:rPr>
                                <w:sz w:val="20"/>
                                <w:szCs w:val="20"/>
                                <w:vertAlign w:val="superscript"/>
                              </w:rPr>
                              <w:t>st</w:t>
                            </w:r>
                            <w:r w:rsidR="00E36152">
                              <w:rPr>
                                <w:sz w:val="20"/>
                                <w:szCs w:val="20"/>
                              </w:rPr>
                              <w:t xml:space="preserve"> </w:t>
                            </w:r>
                            <w:r>
                              <w:rPr>
                                <w:sz w:val="20"/>
                                <w:szCs w:val="20"/>
                              </w:rPr>
                              <w:t xml:space="preserve"> – May 7</w:t>
                            </w:r>
                            <w:r w:rsidRPr="00AF6B7A">
                              <w:rPr>
                                <w:sz w:val="20"/>
                                <w:szCs w:val="20"/>
                                <w:vertAlign w:val="superscript"/>
                              </w:rPr>
                              <w:t>th</w:t>
                            </w:r>
                            <w:r>
                              <w:rPr>
                                <w:sz w:val="20"/>
                                <w:szCs w:val="20"/>
                              </w:rPr>
                              <w:t>: enroll with Counselor</w:t>
                            </w:r>
                          </w:p>
                          <w:p w14:paraId="49542C81" w14:textId="77777777" w:rsidR="00C67DB9" w:rsidRPr="00AF6B7A" w:rsidRDefault="00C67DB9" w:rsidP="00C67DB9">
                            <w:pPr>
                              <w:rPr>
                                <w:sz w:val="20"/>
                                <w:szCs w:val="20"/>
                              </w:rPr>
                            </w:pPr>
                          </w:p>
                          <w:p w14:paraId="3D3C2130" w14:textId="77777777" w:rsidR="00C67DB9" w:rsidRDefault="00C67DB9" w:rsidP="00C67DB9">
                            <w:pPr>
                              <w:pStyle w:val="ListParagraph"/>
                              <w:numPr>
                                <w:ilvl w:val="0"/>
                                <w:numId w:val="10"/>
                              </w:numPr>
                              <w:rPr>
                                <w:i/>
                                <w:sz w:val="20"/>
                                <w:szCs w:val="20"/>
                              </w:rPr>
                            </w:pPr>
                            <w:r w:rsidRPr="00AF6B7A">
                              <w:rPr>
                                <w:i/>
                                <w:sz w:val="20"/>
                                <w:szCs w:val="20"/>
                              </w:rPr>
                              <w:t xml:space="preserve">For full year courses offered AM or PM, students should register for the same time session S1 &amp; S2. </w:t>
                            </w:r>
                          </w:p>
                          <w:p w14:paraId="46D1FD7D" w14:textId="77777777" w:rsidR="00C67DB9" w:rsidRDefault="00C67DB9" w:rsidP="00C67DB9">
                            <w:pPr>
                              <w:pStyle w:val="ListParagraph"/>
                              <w:numPr>
                                <w:ilvl w:val="0"/>
                                <w:numId w:val="10"/>
                              </w:numPr>
                              <w:rPr>
                                <w:i/>
                                <w:sz w:val="20"/>
                                <w:szCs w:val="20"/>
                              </w:rPr>
                            </w:pPr>
                            <w:r>
                              <w:rPr>
                                <w:i/>
                                <w:sz w:val="20"/>
                                <w:szCs w:val="20"/>
                              </w:rPr>
                              <w:t xml:space="preserve">There is no guarantee that a class will make.  If it does not, you will be contacted and a refund issued. </w:t>
                            </w:r>
                          </w:p>
                          <w:p w14:paraId="00F67018" w14:textId="77777777" w:rsidR="00C67DB9" w:rsidRDefault="00C67DB9" w:rsidP="00C67DB9">
                            <w:pPr>
                              <w:pStyle w:val="ListParagraph"/>
                              <w:numPr>
                                <w:ilvl w:val="0"/>
                                <w:numId w:val="10"/>
                              </w:numPr>
                              <w:rPr>
                                <w:i/>
                                <w:sz w:val="20"/>
                                <w:szCs w:val="20"/>
                              </w:rPr>
                            </w:pPr>
                            <w:r>
                              <w:rPr>
                                <w:i/>
                                <w:sz w:val="20"/>
                                <w:szCs w:val="20"/>
                              </w:rPr>
                              <w:t>To be enrolled in the class, a non-refundable deposit is due by May 12</w:t>
                            </w:r>
                            <w:r w:rsidRPr="005A7D2C">
                              <w:rPr>
                                <w:i/>
                                <w:sz w:val="20"/>
                                <w:szCs w:val="20"/>
                                <w:vertAlign w:val="superscript"/>
                              </w:rPr>
                              <w:t>th</w:t>
                            </w:r>
                            <w:r>
                              <w:rPr>
                                <w:i/>
                                <w:sz w:val="20"/>
                                <w:szCs w:val="20"/>
                              </w:rPr>
                              <w:t xml:space="preserve">. </w:t>
                            </w:r>
                          </w:p>
                          <w:p w14:paraId="0936E75E" w14:textId="77777777" w:rsidR="00C67DB9" w:rsidRPr="005A7D2C" w:rsidRDefault="00C67DB9" w:rsidP="00C67DB9">
                            <w:pPr>
                              <w:pStyle w:val="ListParagraph"/>
                              <w:numPr>
                                <w:ilvl w:val="0"/>
                                <w:numId w:val="10"/>
                              </w:numPr>
                              <w:rPr>
                                <w:i/>
                                <w:sz w:val="20"/>
                                <w:szCs w:val="20"/>
                              </w:rPr>
                            </w:pPr>
                            <w:r>
                              <w:rPr>
                                <w:i/>
                                <w:sz w:val="20"/>
                                <w:szCs w:val="20"/>
                              </w:rPr>
                              <w:t>Courses must be paid in full by the 4</w:t>
                            </w:r>
                            <w:r w:rsidRPr="005A7D2C">
                              <w:rPr>
                                <w:i/>
                                <w:sz w:val="20"/>
                                <w:szCs w:val="20"/>
                                <w:vertAlign w:val="superscript"/>
                              </w:rPr>
                              <w:t>th</w:t>
                            </w:r>
                            <w:r>
                              <w:rPr>
                                <w:i/>
                                <w:sz w:val="20"/>
                                <w:szCs w:val="20"/>
                              </w:rPr>
                              <w:t xml:space="preserve"> class day (June 8</w:t>
                            </w:r>
                            <w:r w:rsidRPr="005A7D2C">
                              <w:rPr>
                                <w:i/>
                                <w:sz w:val="20"/>
                                <w:szCs w:val="20"/>
                                <w:vertAlign w:val="superscript"/>
                              </w:rPr>
                              <w:t>th</w:t>
                            </w:r>
                            <w:r>
                              <w:rPr>
                                <w:i/>
                                <w:sz w:val="20"/>
                                <w:szCs w:val="20"/>
                                <w:vertAlign w:val="superscript"/>
                              </w:rPr>
                              <w:t xml:space="preserve"> – </w:t>
                            </w:r>
                            <w:r>
                              <w:rPr>
                                <w:i/>
                                <w:sz w:val="20"/>
                                <w:szCs w:val="20"/>
                              </w:rPr>
                              <w:t>S1) or (June 24</w:t>
                            </w:r>
                            <w:r w:rsidRPr="005A7D2C">
                              <w:rPr>
                                <w:i/>
                                <w:sz w:val="20"/>
                                <w:szCs w:val="20"/>
                                <w:vertAlign w:val="superscript"/>
                              </w:rPr>
                              <w:t>th</w:t>
                            </w:r>
                            <w:r>
                              <w:rPr>
                                <w:i/>
                                <w:sz w:val="20"/>
                                <w:szCs w:val="20"/>
                              </w:rPr>
                              <w:t xml:space="preserve"> – S2) or students will be dropped from the class. </w:t>
                            </w:r>
                          </w:p>
                          <w:p w14:paraId="1A56BFCB" w14:textId="77777777" w:rsidR="00C67DB9" w:rsidRPr="00AF6B7A" w:rsidRDefault="00C67DB9" w:rsidP="00C67DB9">
                            <w:pPr>
                              <w:pStyle w:val="ListParagraph"/>
                              <w:numPr>
                                <w:ilvl w:val="0"/>
                                <w:numId w:val="10"/>
                              </w:numPr>
                              <w:rPr>
                                <w:i/>
                                <w:sz w:val="20"/>
                              </w:rPr>
                            </w:pPr>
                            <w:r>
                              <w:rPr>
                                <w:i/>
                                <w:sz w:val="20"/>
                              </w:rPr>
                              <w:t xml:space="preserve">Payments can be made in installments or in full.  </w:t>
                            </w:r>
                          </w:p>
                          <w:p w14:paraId="0D088808" w14:textId="5D9BE5A7" w:rsidR="00C67DB9" w:rsidRPr="00AF6B7A" w:rsidRDefault="00C67DB9" w:rsidP="00C67DB9">
                            <w:pPr>
                              <w:pStyle w:val="ListParagraph"/>
                              <w:numPr>
                                <w:ilvl w:val="0"/>
                                <w:numId w:val="10"/>
                              </w:numPr>
                              <w:rPr>
                                <w:i/>
                                <w:sz w:val="20"/>
                                <w:szCs w:val="20"/>
                              </w:rPr>
                            </w:pPr>
                            <w:r>
                              <w:rPr>
                                <w:i/>
                                <w:sz w:val="20"/>
                                <w:szCs w:val="20"/>
                              </w:rPr>
                              <w:t xml:space="preserve">Accounts will be updated on Tuesdays and Thursdays with amount due after registration.  Visit </w:t>
                            </w:r>
                            <w:hyperlink r:id="rId14" w:history="1">
                              <w:r w:rsidRPr="009124DF">
                                <w:rPr>
                                  <w:rStyle w:val="Hyperlink"/>
                                  <w:i/>
                                  <w:sz w:val="20"/>
                                  <w:szCs w:val="20"/>
                                </w:rPr>
                                <w:t>https://tx-mesquite.intouchreceipting.com/</w:t>
                              </w:r>
                            </w:hyperlink>
                            <w:r>
                              <w:rPr>
                                <w:i/>
                                <w:sz w:val="20"/>
                                <w:szCs w:val="20"/>
                              </w:rPr>
                              <w:t xml:space="preserve"> to pay your deposit or make a payment.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7EEF29" id="_x0000_s1029" type="#_x0000_t202" style="position:absolute;margin-left:31.5pt;margin-top:368.5pt;width:447.75pt;height:110.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">
                <v:textbox style="mso-fit-shape-to-text:t">
                  <w:txbxContent>
                    <w:p w14:paraId="46B85807" w14:textId="4F3136E3" w:rsidR="00C67DB9" w:rsidRDefault="00C67DB9" w:rsidP="00C67DB9">
                      <w:pPr>
                        <w:rPr>
                          <w:sz w:val="20"/>
                          <w:szCs w:val="20"/>
                        </w:rPr>
                      </w:pPr>
                      <w:r>
                        <w:rPr>
                          <w:sz w:val="20"/>
                          <w:szCs w:val="20"/>
                        </w:rPr>
                        <w:t>April 1</w:t>
                      </w:r>
                      <w:proofErr w:type="gramStart"/>
                      <w:r w:rsidR="00E36152" w:rsidRPr="00E36152">
                        <w:rPr>
                          <w:sz w:val="20"/>
                          <w:szCs w:val="20"/>
                          <w:vertAlign w:val="superscript"/>
                        </w:rPr>
                        <w:t>st</w:t>
                      </w:r>
                      <w:r w:rsidR="00E36152">
                        <w:rPr>
                          <w:sz w:val="20"/>
                          <w:szCs w:val="20"/>
                        </w:rPr>
                        <w:t xml:space="preserve"> </w:t>
                      </w:r>
                      <w:r>
                        <w:rPr>
                          <w:sz w:val="20"/>
                          <w:szCs w:val="20"/>
                        </w:rPr>
                        <w:t xml:space="preserve"> –</w:t>
                      </w:r>
                      <w:proofErr w:type="gramEnd"/>
                      <w:r>
                        <w:rPr>
                          <w:sz w:val="20"/>
                          <w:szCs w:val="20"/>
                        </w:rPr>
                        <w:t xml:space="preserve"> May 7</w:t>
                      </w:r>
                      <w:r w:rsidRPr="00AF6B7A">
                        <w:rPr>
                          <w:sz w:val="20"/>
                          <w:szCs w:val="20"/>
                          <w:vertAlign w:val="superscript"/>
                        </w:rPr>
                        <w:t>th</w:t>
                      </w:r>
                      <w:r>
                        <w:rPr>
                          <w:sz w:val="20"/>
                          <w:szCs w:val="20"/>
                        </w:rPr>
                        <w:t>: enroll with Counselor</w:t>
                      </w:r>
                    </w:p>
                    <w:p w14:paraId="49542C81" w14:textId="77777777" w:rsidR="00C67DB9" w:rsidRPr="00AF6B7A" w:rsidRDefault="00C67DB9" w:rsidP="00C67DB9">
                      <w:pPr>
                        <w:rPr>
                          <w:sz w:val="20"/>
                          <w:szCs w:val="20"/>
                        </w:rPr>
                      </w:pPr>
                    </w:p>
                    <w:p w14:paraId="3D3C2130" w14:textId="77777777" w:rsidR="00C67DB9" w:rsidRDefault="00C67DB9" w:rsidP="00C67DB9">
                      <w:pPr>
                        <w:pStyle w:val="ListParagraph"/>
                        <w:numPr>
                          <w:ilvl w:val="0"/>
                          <w:numId w:val="10"/>
                        </w:numPr>
                        <w:rPr>
                          <w:i/>
                          <w:sz w:val="20"/>
                          <w:szCs w:val="20"/>
                        </w:rPr>
                      </w:pPr>
                      <w:r w:rsidRPr="00AF6B7A">
                        <w:rPr>
                          <w:i/>
                          <w:sz w:val="20"/>
                          <w:szCs w:val="20"/>
                        </w:rPr>
                        <w:t xml:space="preserve">For full year courses offered AM or PM, students should register for the same time session S1 &amp; S2. </w:t>
                      </w:r>
                    </w:p>
                    <w:p w14:paraId="46D1FD7D" w14:textId="77777777" w:rsidR="00C67DB9" w:rsidRDefault="00C67DB9" w:rsidP="00C67DB9">
                      <w:pPr>
                        <w:pStyle w:val="ListParagraph"/>
                        <w:numPr>
                          <w:ilvl w:val="0"/>
                          <w:numId w:val="10"/>
                        </w:numPr>
                        <w:rPr>
                          <w:i/>
                          <w:sz w:val="20"/>
                          <w:szCs w:val="20"/>
                        </w:rPr>
                      </w:pPr>
                      <w:r>
                        <w:rPr>
                          <w:i/>
                          <w:sz w:val="20"/>
                          <w:szCs w:val="20"/>
                        </w:rPr>
                        <w:t xml:space="preserve">There is no guarantee that a class will make.  If it does not, you will be </w:t>
                      </w:r>
                      <w:proofErr w:type="gramStart"/>
                      <w:r>
                        <w:rPr>
                          <w:i/>
                          <w:sz w:val="20"/>
                          <w:szCs w:val="20"/>
                        </w:rPr>
                        <w:t>contacted</w:t>
                      </w:r>
                      <w:proofErr w:type="gramEnd"/>
                      <w:r>
                        <w:rPr>
                          <w:i/>
                          <w:sz w:val="20"/>
                          <w:szCs w:val="20"/>
                        </w:rPr>
                        <w:t xml:space="preserve"> and a refund issued. </w:t>
                      </w:r>
                    </w:p>
                    <w:p w14:paraId="00F67018" w14:textId="77777777" w:rsidR="00C67DB9" w:rsidRDefault="00C67DB9" w:rsidP="00C67DB9">
                      <w:pPr>
                        <w:pStyle w:val="ListParagraph"/>
                        <w:numPr>
                          <w:ilvl w:val="0"/>
                          <w:numId w:val="10"/>
                        </w:numPr>
                        <w:rPr>
                          <w:i/>
                          <w:sz w:val="20"/>
                          <w:szCs w:val="20"/>
                        </w:rPr>
                      </w:pPr>
                      <w:r>
                        <w:rPr>
                          <w:i/>
                          <w:sz w:val="20"/>
                          <w:szCs w:val="20"/>
                        </w:rPr>
                        <w:t>To be enrolled in the class, a non-refundable deposit is due by May 12</w:t>
                      </w:r>
                      <w:r w:rsidRPr="005A7D2C">
                        <w:rPr>
                          <w:i/>
                          <w:sz w:val="20"/>
                          <w:szCs w:val="20"/>
                          <w:vertAlign w:val="superscript"/>
                        </w:rPr>
                        <w:t>th</w:t>
                      </w:r>
                      <w:r>
                        <w:rPr>
                          <w:i/>
                          <w:sz w:val="20"/>
                          <w:szCs w:val="20"/>
                        </w:rPr>
                        <w:t xml:space="preserve">. </w:t>
                      </w:r>
                    </w:p>
                    <w:p w14:paraId="0936E75E" w14:textId="77777777" w:rsidR="00C67DB9" w:rsidRPr="005A7D2C" w:rsidRDefault="00C67DB9" w:rsidP="00C67DB9">
                      <w:pPr>
                        <w:pStyle w:val="ListParagraph"/>
                        <w:numPr>
                          <w:ilvl w:val="0"/>
                          <w:numId w:val="10"/>
                        </w:numPr>
                        <w:rPr>
                          <w:i/>
                          <w:sz w:val="20"/>
                          <w:szCs w:val="20"/>
                        </w:rPr>
                      </w:pPr>
                      <w:r>
                        <w:rPr>
                          <w:i/>
                          <w:sz w:val="20"/>
                          <w:szCs w:val="20"/>
                        </w:rPr>
                        <w:t>Courses must be paid in full by the 4</w:t>
                      </w:r>
                      <w:r w:rsidRPr="005A7D2C">
                        <w:rPr>
                          <w:i/>
                          <w:sz w:val="20"/>
                          <w:szCs w:val="20"/>
                          <w:vertAlign w:val="superscript"/>
                        </w:rPr>
                        <w:t>th</w:t>
                      </w:r>
                      <w:r>
                        <w:rPr>
                          <w:i/>
                          <w:sz w:val="20"/>
                          <w:szCs w:val="20"/>
                        </w:rPr>
                        <w:t xml:space="preserve"> class day (June 8</w:t>
                      </w:r>
                      <w:r w:rsidRPr="005A7D2C">
                        <w:rPr>
                          <w:i/>
                          <w:sz w:val="20"/>
                          <w:szCs w:val="20"/>
                          <w:vertAlign w:val="superscript"/>
                        </w:rPr>
                        <w:t>th</w:t>
                      </w:r>
                      <w:r>
                        <w:rPr>
                          <w:i/>
                          <w:sz w:val="20"/>
                          <w:szCs w:val="20"/>
                          <w:vertAlign w:val="superscript"/>
                        </w:rPr>
                        <w:t xml:space="preserve"> – </w:t>
                      </w:r>
                      <w:r>
                        <w:rPr>
                          <w:i/>
                          <w:sz w:val="20"/>
                          <w:szCs w:val="20"/>
                        </w:rPr>
                        <w:t>S1) or (June 24</w:t>
                      </w:r>
                      <w:r w:rsidRPr="005A7D2C">
                        <w:rPr>
                          <w:i/>
                          <w:sz w:val="20"/>
                          <w:szCs w:val="20"/>
                          <w:vertAlign w:val="superscript"/>
                        </w:rPr>
                        <w:t>th</w:t>
                      </w:r>
                      <w:r>
                        <w:rPr>
                          <w:i/>
                          <w:sz w:val="20"/>
                          <w:szCs w:val="20"/>
                        </w:rPr>
                        <w:t xml:space="preserve"> – S2) or students will be dropped from the class. </w:t>
                      </w:r>
                    </w:p>
                    <w:p w14:paraId="1A56BFCB" w14:textId="77777777" w:rsidR="00C67DB9" w:rsidRPr="00AF6B7A" w:rsidRDefault="00C67DB9" w:rsidP="00C67DB9">
                      <w:pPr>
                        <w:pStyle w:val="ListParagraph"/>
                        <w:numPr>
                          <w:ilvl w:val="0"/>
                          <w:numId w:val="10"/>
                        </w:numPr>
                        <w:rPr>
                          <w:i/>
                          <w:sz w:val="20"/>
                        </w:rPr>
                      </w:pPr>
                      <w:r>
                        <w:rPr>
                          <w:i/>
                          <w:sz w:val="20"/>
                        </w:rPr>
                        <w:t xml:space="preserve">Payments can be made in installments or in full.  </w:t>
                      </w:r>
                    </w:p>
                    <w:p w14:paraId="0D088808" w14:textId="5D9BE5A7" w:rsidR="00C67DB9" w:rsidRPr="00AF6B7A" w:rsidRDefault="00C67DB9" w:rsidP="00C67DB9">
                      <w:pPr>
                        <w:pStyle w:val="ListParagraph"/>
                        <w:numPr>
                          <w:ilvl w:val="0"/>
                          <w:numId w:val="10"/>
                        </w:numPr>
                        <w:rPr>
                          <w:i/>
                          <w:sz w:val="20"/>
                          <w:szCs w:val="20"/>
                        </w:rPr>
                      </w:pPr>
                      <w:r>
                        <w:rPr>
                          <w:i/>
                          <w:sz w:val="20"/>
                          <w:szCs w:val="20"/>
                        </w:rPr>
                        <w:t xml:space="preserve">Accounts will be updated on Tuesdays and Thursdays with amount due after registration.  Visit </w:t>
                      </w:r>
                      <w:hyperlink r:id="rId15" w:history="1">
                        <w:r w:rsidRPr="009124DF">
                          <w:rPr>
                            <w:rStyle w:val="Hyperlink"/>
                            <w:i/>
                            <w:sz w:val="20"/>
                            <w:szCs w:val="20"/>
                          </w:rPr>
                          <w:t>https://tx-mesquite.intouchreceipting.com/</w:t>
                        </w:r>
                      </w:hyperlink>
                      <w:r>
                        <w:rPr>
                          <w:i/>
                          <w:sz w:val="20"/>
                          <w:szCs w:val="20"/>
                        </w:rPr>
                        <w:t xml:space="preserve"> to pay your deposit or make a payment. </w:t>
                      </w:r>
                    </w:p>
                  </w:txbxContent>
                </v:textbox>
                <w10:wrap type="square" anchorx="margin"/>
              </v:shape>
            </w:pict>
          </mc:Fallback>
        </mc:AlternateContent>
      </w:r>
    </w:p>
    <w:sectPr w:rsidR="00DB4E53" w:rsidRPr="00797919" w:rsidSect="00633E1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06C07" w14:textId="77777777" w:rsidR="00B901D3" w:rsidRDefault="00B901D3" w:rsidP="00983F06">
      <w:r>
        <w:separator/>
      </w:r>
    </w:p>
  </w:endnote>
  <w:endnote w:type="continuationSeparator" w:id="0">
    <w:p w14:paraId="2A6B8FD3" w14:textId="77777777" w:rsidR="00B901D3" w:rsidRDefault="00B901D3" w:rsidP="0098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6BC85" w14:textId="77777777" w:rsidR="00C67DB9" w:rsidRDefault="00C67DB9" w:rsidP="00C67DB9">
    <w:pPr>
      <w:pStyle w:val="Footer"/>
      <w:jc w:val="center"/>
    </w:pPr>
    <w:r w:rsidRPr="00C67DB9">
      <w:rPr>
        <w:b/>
        <w:u w:val="single"/>
      </w:rPr>
      <w:t>DEADLINE TO ENROLL WITH COUNSELOR IS MAY 7</w:t>
    </w:r>
    <w:r w:rsidRPr="00C67DB9">
      <w:rPr>
        <w:b/>
        <w:u w:val="single"/>
        <w:vertAlign w:val="superscript"/>
      </w:rPr>
      <w:t>th</w:t>
    </w:r>
    <w:r w:rsidRPr="00C67DB9">
      <w:rPr>
        <w:b/>
        <w:u w:val="single"/>
      </w:rPr>
      <w:t>!  DEADLINE TO PAY $20 Deposit is MAY 12</w:t>
    </w:r>
    <w:r w:rsidRPr="00C67DB9">
      <w:rPr>
        <w:b/>
        <w:u w:val="single"/>
        <w:vertAlign w:val="superscript"/>
      </w:rPr>
      <w:t>th</w:t>
    </w:r>
    <w:r w:rsidRPr="00C67DB9">
      <w:rPr>
        <w:b/>
        <w:u w:val="single"/>
      </w:rPr>
      <w:t>!</w:t>
    </w:r>
    <w:r>
      <w:rPr>
        <w:b/>
        <w:u w:val="single"/>
      </w:rPr>
      <w:t xml:space="preserve"> </w:t>
    </w:r>
    <w:r>
      <w:t xml:space="preserve"> </w:t>
    </w:r>
  </w:p>
  <w:p w14:paraId="38F46ED1" w14:textId="4F9845B3" w:rsidR="00C67DB9" w:rsidRPr="00C67DB9" w:rsidRDefault="00C67DB9" w:rsidP="00C67DB9">
    <w:pPr>
      <w:pStyle w:val="Footer"/>
      <w:jc w:val="center"/>
    </w:pPr>
    <w:r>
      <w:t>Students without a paid deposit on May 12</w:t>
    </w:r>
    <w:r w:rsidRPr="00C67DB9">
      <w:rPr>
        <w:vertAlign w:val="superscript"/>
      </w:rPr>
      <w:t>th</w:t>
    </w:r>
    <w:r>
      <w:t xml:space="preserve"> will not be added to courses.  </w:t>
    </w:r>
  </w:p>
  <w:p w14:paraId="40342D40" w14:textId="74795C7A" w:rsidR="00B67EDF" w:rsidRPr="00510FA8" w:rsidRDefault="00B67EDF" w:rsidP="001011EA">
    <w:pPr>
      <w:pStyle w:val="ListParagraph"/>
      <w:ind w:left="432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D2E20" w14:textId="77777777" w:rsidR="00B901D3" w:rsidRDefault="00B901D3" w:rsidP="00983F06">
      <w:r>
        <w:separator/>
      </w:r>
    </w:p>
  </w:footnote>
  <w:footnote w:type="continuationSeparator" w:id="0">
    <w:p w14:paraId="1B4BC9C0" w14:textId="77777777" w:rsidR="00B901D3" w:rsidRDefault="00B901D3" w:rsidP="00983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D600D" w14:textId="5EA49C07" w:rsidR="00B901D3" w:rsidRPr="00496582" w:rsidRDefault="00B901D3" w:rsidP="00DB4E53">
    <w:pPr>
      <w:pStyle w:val="Header"/>
      <w:jc w:val="center"/>
      <w:rPr>
        <w:b/>
        <w:sz w:val="28"/>
        <w:szCs w:val="28"/>
      </w:rPr>
    </w:pPr>
    <w:r w:rsidRPr="00496582">
      <w:rPr>
        <w:b/>
        <w:sz w:val="28"/>
        <w:szCs w:val="28"/>
      </w:rPr>
      <w:t xml:space="preserve">Mesquite ISD Summer </w:t>
    </w:r>
    <w:r w:rsidR="00496582" w:rsidRPr="00496582">
      <w:rPr>
        <w:b/>
        <w:sz w:val="28"/>
        <w:szCs w:val="28"/>
      </w:rPr>
      <w:t>Academic Session</w:t>
    </w:r>
    <w:r w:rsidR="00633E18">
      <w:rPr>
        <w:b/>
        <w:sz w:val="28"/>
        <w:szCs w:val="28"/>
      </w:rPr>
      <w:t xml:space="preserve"> High School Courses</w:t>
    </w:r>
  </w:p>
  <w:p w14:paraId="167CBDC3" w14:textId="648CC10B" w:rsidR="006160E3" w:rsidRDefault="006160E3" w:rsidP="006160E3">
    <w:pPr>
      <w:jc w:val="center"/>
      <w:rPr>
        <w:szCs w:val="18"/>
      </w:rPr>
    </w:pPr>
    <w:r w:rsidRPr="006160E3">
      <w:rPr>
        <w:szCs w:val="18"/>
      </w:rPr>
      <w:t xml:space="preserve">June </w:t>
    </w:r>
    <w:r w:rsidR="00BD4814">
      <w:rPr>
        <w:szCs w:val="18"/>
      </w:rPr>
      <w:t>2</w:t>
    </w:r>
    <w:r w:rsidRPr="006160E3">
      <w:rPr>
        <w:szCs w:val="18"/>
      </w:rPr>
      <w:t xml:space="preserve"> – July </w:t>
    </w:r>
    <w:r w:rsidR="00BD4814">
      <w:rPr>
        <w:szCs w:val="18"/>
      </w:rPr>
      <w:t>7</w:t>
    </w:r>
  </w:p>
  <w:p w14:paraId="06D6B976" w14:textId="56AC858E" w:rsidR="000C4EB5" w:rsidRPr="000C4EB5" w:rsidRDefault="000C4EB5" w:rsidP="006160E3">
    <w:pPr>
      <w:jc w:val="center"/>
      <w:rPr>
        <w:b/>
        <w:sz w:val="22"/>
        <w:szCs w:val="18"/>
      </w:rPr>
    </w:pPr>
    <w:r w:rsidRPr="000C4EB5">
      <w:rPr>
        <w:b/>
        <w:szCs w:val="18"/>
      </w:rPr>
      <w:t xml:space="preserve">North Mesquite High School </w:t>
    </w:r>
  </w:p>
  <w:p w14:paraId="78336F4C" w14:textId="1972D30D" w:rsidR="006160E3" w:rsidRPr="00882816" w:rsidRDefault="006160E3" w:rsidP="006160E3">
    <w:pPr>
      <w:jc w:val="center"/>
      <w:rPr>
        <w:sz w:val="18"/>
        <w:szCs w:val="18"/>
      </w:rPr>
    </w:pPr>
    <w:r w:rsidRPr="00882816">
      <w:rPr>
        <w:sz w:val="18"/>
        <w:szCs w:val="18"/>
      </w:rPr>
      <w:t xml:space="preserve">Semester 1:  June </w:t>
    </w:r>
    <w:r w:rsidR="00BD4814">
      <w:rPr>
        <w:sz w:val="18"/>
        <w:szCs w:val="18"/>
      </w:rPr>
      <w:t>2 - 17</w:t>
    </w:r>
    <w:r w:rsidRPr="00882816">
      <w:rPr>
        <w:sz w:val="18"/>
        <w:szCs w:val="18"/>
      </w:rPr>
      <w:t xml:space="preserve">    Semester 2:  June </w:t>
    </w:r>
    <w:r w:rsidR="00BD4814">
      <w:rPr>
        <w:sz w:val="18"/>
        <w:szCs w:val="18"/>
      </w:rPr>
      <w:t>21</w:t>
    </w:r>
    <w:r w:rsidRPr="00882816">
      <w:rPr>
        <w:sz w:val="18"/>
        <w:szCs w:val="18"/>
      </w:rPr>
      <w:t xml:space="preserve"> – July </w:t>
    </w:r>
    <w:r w:rsidR="00BD4814">
      <w:rPr>
        <w:sz w:val="18"/>
        <w:szCs w:val="18"/>
      </w:rPr>
      <w:t>7</w:t>
    </w:r>
  </w:p>
  <w:p w14:paraId="421DF576" w14:textId="4D12CB81" w:rsidR="00882816" w:rsidRPr="00882816" w:rsidRDefault="00882816" w:rsidP="00882816">
    <w:pPr>
      <w:jc w:val="center"/>
      <w:rPr>
        <w:sz w:val="18"/>
        <w:szCs w:val="18"/>
        <w:vertAlign w:val="superscript"/>
      </w:rPr>
    </w:pPr>
    <w:r w:rsidRPr="00882816">
      <w:rPr>
        <w:sz w:val="18"/>
        <w:szCs w:val="18"/>
      </w:rPr>
      <w:t xml:space="preserve">No classes July </w:t>
    </w:r>
    <w:r w:rsidR="00BD4814">
      <w:rPr>
        <w:sz w:val="18"/>
        <w:szCs w:val="18"/>
      </w:rPr>
      <w:t>5</w:t>
    </w:r>
    <w:r w:rsidRPr="00882816">
      <w:rPr>
        <w:sz w:val="18"/>
        <w:szCs w:val="18"/>
        <w:vertAlign w:val="superscript"/>
      </w:rPr>
      <w:t>th</w:t>
    </w:r>
  </w:p>
  <w:p w14:paraId="271E6067" w14:textId="42F16D62" w:rsidR="00882816" w:rsidRPr="00882816" w:rsidRDefault="00882816" w:rsidP="00882816">
    <w:pPr>
      <w:jc w:val="center"/>
      <w:rPr>
        <w:i/>
        <w:sz w:val="18"/>
        <w:szCs w:val="18"/>
      </w:rPr>
    </w:pPr>
    <w:r w:rsidRPr="00882816">
      <w:rPr>
        <w:i/>
        <w:sz w:val="18"/>
        <w:szCs w:val="18"/>
      </w:rPr>
      <w:t xml:space="preserve">        AM session: 8 AM – 12 PM         PM session: 12:30 PM – 4:30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336CA"/>
    <w:multiLevelType w:val="hybridMultilevel"/>
    <w:tmpl w:val="610EEF08"/>
    <w:lvl w:ilvl="0" w:tplc="86D4F6BE">
      <w:start w:val="1"/>
      <w:numFmt w:val="bullet"/>
      <w:lvlText w:val="•"/>
      <w:lvlJc w:val="left"/>
      <w:pPr>
        <w:tabs>
          <w:tab w:val="num" w:pos="720"/>
        </w:tabs>
        <w:ind w:left="720" w:hanging="360"/>
      </w:pPr>
      <w:rPr>
        <w:rFonts w:ascii="Times New Roman" w:hAnsi="Times New Roman" w:hint="default"/>
      </w:rPr>
    </w:lvl>
    <w:lvl w:ilvl="1" w:tplc="80F221C0" w:tentative="1">
      <w:start w:val="1"/>
      <w:numFmt w:val="bullet"/>
      <w:lvlText w:val="•"/>
      <w:lvlJc w:val="left"/>
      <w:pPr>
        <w:tabs>
          <w:tab w:val="num" w:pos="1440"/>
        </w:tabs>
        <w:ind w:left="1440" w:hanging="360"/>
      </w:pPr>
      <w:rPr>
        <w:rFonts w:ascii="Times New Roman" w:hAnsi="Times New Roman" w:hint="default"/>
      </w:rPr>
    </w:lvl>
    <w:lvl w:ilvl="2" w:tplc="1C72BC8C" w:tentative="1">
      <w:start w:val="1"/>
      <w:numFmt w:val="bullet"/>
      <w:lvlText w:val="•"/>
      <w:lvlJc w:val="left"/>
      <w:pPr>
        <w:tabs>
          <w:tab w:val="num" w:pos="2160"/>
        </w:tabs>
        <w:ind w:left="2160" w:hanging="360"/>
      </w:pPr>
      <w:rPr>
        <w:rFonts w:ascii="Times New Roman" w:hAnsi="Times New Roman" w:hint="default"/>
      </w:rPr>
    </w:lvl>
    <w:lvl w:ilvl="3" w:tplc="F3E2BE64" w:tentative="1">
      <w:start w:val="1"/>
      <w:numFmt w:val="bullet"/>
      <w:lvlText w:val="•"/>
      <w:lvlJc w:val="left"/>
      <w:pPr>
        <w:tabs>
          <w:tab w:val="num" w:pos="2880"/>
        </w:tabs>
        <w:ind w:left="2880" w:hanging="360"/>
      </w:pPr>
      <w:rPr>
        <w:rFonts w:ascii="Times New Roman" w:hAnsi="Times New Roman" w:hint="default"/>
      </w:rPr>
    </w:lvl>
    <w:lvl w:ilvl="4" w:tplc="9118E5D6" w:tentative="1">
      <w:start w:val="1"/>
      <w:numFmt w:val="bullet"/>
      <w:lvlText w:val="•"/>
      <w:lvlJc w:val="left"/>
      <w:pPr>
        <w:tabs>
          <w:tab w:val="num" w:pos="3600"/>
        </w:tabs>
        <w:ind w:left="3600" w:hanging="360"/>
      </w:pPr>
      <w:rPr>
        <w:rFonts w:ascii="Times New Roman" w:hAnsi="Times New Roman" w:hint="default"/>
      </w:rPr>
    </w:lvl>
    <w:lvl w:ilvl="5" w:tplc="E4C879EA" w:tentative="1">
      <w:start w:val="1"/>
      <w:numFmt w:val="bullet"/>
      <w:lvlText w:val="•"/>
      <w:lvlJc w:val="left"/>
      <w:pPr>
        <w:tabs>
          <w:tab w:val="num" w:pos="4320"/>
        </w:tabs>
        <w:ind w:left="4320" w:hanging="360"/>
      </w:pPr>
      <w:rPr>
        <w:rFonts w:ascii="Times New Roman" w:hAnsi="Times New Roman" w:hint="default"/>
      </w:rPr>
    </w:lvl>
    <w:lvl w:ilvl="6" w:tplc="7BE21398" w:tentative="1">
      <w:start w:val="1"/>
      <w:numFmt w:val="bullet"/>
      <w:lvlText w:val="•"/>
      <w:lvlJc w:val="left"/>
      <w:pPr>
        <w:tabs>
          <w:tab w:val="num" w:pos="5040"/>
        </w:tabs>
        <w:ind w:left="5040" w:hanging="360"/>
      </w:pPr>
      <w:rPr>
        <w:rFonts w:ascii="Times New Roman" w:hAnsi="Times New Roman" w:hint="default"/>
      </w:rPr>
    </w:lvl>
    <w:lvl w:ilvl="7" w:tplc="1E3668F0" w:tentative="1">
      <w:start w:val="1"/>
      <w:numFmt w:val="bullet"/>
      <w:lvlText w:val="•"/>
      <w:lvlJc w:val="left"/>
      <w:pPr>
        <w:tabs>
          <w:tab w:val="num" w:pos="5760"/>
        </w:tabs>
        <w:ind w:left="5760" w:hanging="360"/>
      </w:pPr>
      <w:rPr>
        <w:rFonts w:ascii="Times New Roman" w:hAnsi="Times New Roman" w:hint="default"/>
      </w:rPr>
    </w:lvl>
    <w:lvl w:ilvl="8" w:tplc="31EC7F0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8F1B59"/>
    <w:multiLevelType w:val="hybridMultilevel"/>
    <w:tmpl w:val="A20E62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CC3E8B"/>
    <w:multiLevelType w:val="hybridMultilevel"/>
    <w:tmpl w:val="7E30952E"/>
    <w:lvl w:ilvl="0" w:tplc="94D2E568">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10324A"/>
    <w:multiLevelType w:val="hybridMultilevel"/>
    <w:tmpl w:val="15801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F67FE9"/>
    <w:multiLevelType w:val="hybridMultilevel"/>
    <w:tmpl w:val="DDA4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63784"/>
    <w:multiLevelType w:val="hybridMultilevel"/>
    <w:tmpl w:val="20F258BC"/>
    <w:lvl w:ilvl="0" w:tplc="A412F804">
      <w:start w:val="1"/>
      <w:numFmt w:val="bullet"/>
      <w:suff w:val="space"/>
      <w:lvlText w:val=""/>
      <w:lvlJc w:val="left"/>
      <w:pPr>
        <w:ind w:left="4320" w:firstLine="0"/>
      </w:pPr>
      <w:rPr>
        <w:rFonts w:ascii="Wingdings" w:hAnsi="Wingdings"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343759A8"/>
    <w:multiLevelType w:val="hybridMultilevel"/>
    <w:tmpl w:val="C6D21A5A"/>
    <w:lvl w:ilvl="0" w:tplc="2DC2D66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029EE"/>
    <w:multiLevelType w:val="hybridMultilevel"/>
    <w:tmpl w:val="919C9C4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111F49"/>
    <w:multiLevelType w:val="hybridMultilevel"/>
    <w:tmpl w:val="FB4E7A0E"/>
    <w:lvl w:ilvl="0" w:tplc="6922D298">
      <w:start w:val="1"/>
      <w:numFmt w:val="bullet"/>
      <w:suff w:val="space"/>
      <w:lvlText w:val=""/>
      <w:lvlJc w:val="left"/>
      <w:pPr>
        <w:ind w:left="144" w:hanging="144"/>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2A35E6"/>
    <w:multiLevelType w:val="hybridMultilevel"/>
    <w:tmpl w:val="6A5A8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BD0A80"/>
    <w:multiLevelType w:val="hybridMultilevel"/>
    <w:tmpl w:val="FF46A912"/>
    <w:lvl w:ilvl="0" w:tplc="694CEEDA">
      <w:start w:val="1"/>
      <w:numFmt w:val="bullet"/>
      <w:lvlText w:val=""/>
      <w:lvlJc w:val="left"/>
      <w:pPr>
        <w:ind w:left="144" w:hanging="144"/>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9"/>
  </w:num>
  <w:num w:numId="6">
    <w:abstractNumId w:val="7"/>
  </w:num>
  <w:num w:numId="7">
    <w:abstractNumId w:val="10"/>
  </w:num>
  <w:num w:numId="8">
    <w:abstractNumId w:val="8"/>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8C1"/>
    <w:rsid w:val="00004EC1"/>
    <w:rsid w:val="0005653E"/>
    <w:rsid w:val="00056645"/>
    <w:rsid w:val="000A61AC"/>
    <w:rsid w:val="000C4EB5"/>
    <w:rsid w:val="000D5320"/>
    <w:rsid w:val="001011EA"/>
    <w:rsid w:val="001115B4"/>
    <w:rsid w:val="001415E0"/>
    <w:rsid w:val="00141740"/>
    <w:rsid w:val="001629D1"/>
    <w:rsid w:val="001845E6"/>
    <w:rsid w:val="00184840"/>
    <w:rsid w:val="00187847"/>
    <w:rsid w:val="00190E25"/>
    <w:rsid w:val="001915B9"/>
    <w:rsid w:val="0019703A"/>
    <w:rsid w:val="001A2BEE"/>
    <w:rsid w:val="001B3D81"/>
    <w:rsid w:val="001F4901"/>
    <w:rsid w:val="00201199"/>
    <w:rsid w:val="0020775D"/>
    <w:rsid w:val="002201F5"/>
    <w:rsid w:val="00243EA7"/>
    <w:rsid w:val="0024407C"/>
    <w:rsid w:val="00283FBB"/>
    <w:rsid w:val="002B2714"/>
    <w:rsid w:val="002C0782"/>
    <w:rsid w:val="002C0A26"/>
    <w:rsid w:val="002C1FBD"/>
    <w:rsid w:val="002C2976"/>
    <w:rsid w:val="002D1945"/>
    <w:rsid w:val="002E43EF"/>
    <w:rsid w:val="00326FF0"/>
    <w:rsid w:val="00332807"/>
    <w:rsid w:val="003348A7"/>
    <w:rsid w:val="00346687"/>
    <w:rsid w:val="00350D68"/>
    <w:rsid w:val="00396928"/>
    <w:rsid w:val="003A4D4B"/>
    <w:rsid w:val="003A6E65"/>
    <w:rsid w:val="003A78BD"/>
    <w:rsid w:val="003B28B3"/>
    <w:rsid w:val="003D0782"/>
    <w:rsid w:val="003E48AF"/>
    <w:rsid w:val="003E6F29"/>
    <w:rsid w:val="003F2BC0"/>
    <w:rsid w:val="00422C35"/>
    <w:rsid w:val="00426BED"/>
    <w:rsid w:val="00427FC7"/>
    <w:rsid w:val="0045120D"/>
    <w:rsid w:val="0045269C"/>
    <w:rsid w:val="004664CE"/>
    <w:rsid w:val="00466859"/>
    <w:rsid w:val="004844C1"/>
    <w:rsid w:val="00485733"/>
    <w:rsid w:val="00496582"/>
    <w:rsid w:val="004A3CD5"/>
    <w:rsid w:val="004A7FFA"/>
    <w:rsid w:val="004D19F3"/>
    <w:rsid w:val="004D1BD2"/>
    <w:rsid w:val="00503ABF"/>
    <w:rsid w:val="0050425C"/>
    <w:rsid w:val="00505F4A"/>
    <w:rsid w:val="00510FA8"/>
    <w:rsid w:val="00521746"/>
    <w:rsid w:val="00542CFE"/>
    <w:rsid w:val="005462D3"/>
    <w:rsid w:val="00552802"/>
    <w:rsid w:val="0056167D"/>
    <w:rsid w:val="00561DA8"/>
    <w:rsid w:val="005620DA"/>
    <w:rsid w:val="00563C7A"/>
    <w:rsid w:val="005773CE"/>
    <w:rsid w:val="00592ED6"/>
    <w:rsid w:val="005A7D2C"/>
    <w:rsid w:val="005C057A"/>
    <w:rsid w:val="005E0909"/>
    <w:rsid w:val="005F42D3"/>
    <w:rsid w:val="005F56D7"/>
    <w:rsid w:val="006160E3"/>
    <w:rsid w:val="00633E18"/>
    <w:rsid w:val="006368CA"/>
    <w:rsid w:val="006404C1"/>
    <w:rsid w:val="00641737"/>
    <w:rsid w:val="00644CE4"/>
    <w:rsid w:val="00652C26"/>
    <w:rsid w:val="0066790B"/>
    <w:rsid w:val="00672152"/>
    <w:rsid w:val="006B06B7"/>
    <w:rsid w:val="006B201D"/>
    <w:rsid w:val="006C5E7B"/>
    <w:rsid w:val="006F32F5"/>
    <w:rsid w:val="00720373"/>
    <w:rsid w:val="00721CF1"/>
    <w:rsid w:val="0073107D"/>
    <w:rsid w:val="00763D9A"/>
    <w:rsid w:val="00767854"/>
    <w:rsid w:val="00797919"/>
    <w:rsid w:val="007A56D5"/>
    <w:rsid w:val="007B5527"/>
    <w:rsid w:val="007D595E"/>
    <w:rsid w:val="007D63B3"/>
    <w:rsid w:val="008002DB"/>
    <w:rsid w:val="00802765"/>
    <w:rsid w:val="00803FBF"/>
    <w:rsid w:val="00805263"/>
    <w:rsid w:val="00805343"/>
    <w:rsid w:val="00817A79"/>
    <w:rsid w:val="00882816"/>
    <w:rsid w:val="00894AD0"/>
    <w:rsid w:val="008963F1"/>
    <w:rsid w:val="008A5752"/>
    <w:rsid w:val="008B27BF"/>
    <w:rsid w:val="008C00A2"/>
    <w:rsid w:val="008C086E"/>
    <w:rsid w:val="008C14FA"/>
    <w:rsid w:val="008D1423"/>
    <w:rsid w:val="008D3492"/>
    <w:rsid w:val="008F0AAF"/>
    <w:rsid w:val="00944071"/>
    <w:rsid w:val="009519D4"/>
    <w:rsid w:val="00955771"/>
    <w:rsid w:val="009670CA"/>
    <w:rsid w:val="009756E1"/>
    <w:rsid w:val="00976CCA"/>
    <w:rsid w:val="00983F06"/>
    <w:rsid w:val="00992B01"/>
    <w:rsid w:val="00995DB4"/>
    <w:rsid w:val="009A1B63"/>
    <w:rsid w:val="009F4B13"/>
    <w:rsid w:val="00A04693"/>
    <w:rsid w:val="00A06835"/>
    <w:rsid w:val="00A17FBD"/>
    <w:rsid w:val="00A26EA2"/>
    <w:rsid w:val="00A543CA"/>
    <w:rsid w:val="00A7152C"/>
    <w:rsid w:val="00AA608B"/>
    <w:rsid w:val="00AC40AE"/>
    <w:rsid w:val="00AE2132"/>
    <w:rsid w:val="00AF6B7A"/>
    <w:rsid w:val="00B02485"/>
    <w:rsid w:val="00B0732E"/>
    <w:rsid w:val="00B10A89"/>
    <w:rsid w:val="00B405DB"/>
    <w:rsid w:val="00B424DA"/>
    <w:rsid w:val="00B539B4"/>
    <w:rsid w:val="00B5713A"/>
    <w:rsid w:val="00B609F2"/>
    <w:rsid w:val="00B6587C"/>
    <w:rsid w:val="00B67EDF"/>
    <w:rsid w:val="00B77016"/>
    <w:rsid w:val="00B80664"/>
    <w:rsid w:val="00B8548E"/>
    <w:rsid w:val="00B871E3"/>
    <w:rsid w:val="00B901D3"/>
    <w:rsid w:val="00BD4814"/>
    <w:rsid w:val="00BD6A4C"/>
    <w:rsid w:val="00BE4B66"/>
    <w:rsid w:val="00BF560F"/>
    <w:rsid w:val="00BF794E"/>
    <w:rsid w:val="00C10852"/>
    <w:rsid w:val="00C16B19"/>
    <w:rsid w:val="00C22BB8"/>
    <w:rsid w:val="00C46B83"/>
    <w:rsid w:val="00C67DB9"/>
    <w:rsid w:val="00C754F8"/>
    <w:rsid w:val="00C96990"/>
    <w:rsid w:val="00CC73D6"/>
    <w:rsid w:val="00CD3990"/>
    <w:rsid w:val="00CF5C88"/>
    <w:rsid w:val="00D003AF"/>
    <w:rsid w:val="00D006A6"/>
    <w:rsid w:val="00D16428"/>
    <w:rsid w:val="00D164F8"/>
    <w:rsid w:val="00D174C0"/>
    <w:rsid w:val="00D22CCF"/>
    <w:rsid w:val="00D328F3"/>
    <w:rsid w:val="00D33834"/>
    <w:rsid w:val="00D6472B"/>
    <w:rsid w:val="00D65532"/>
    <w:rsid w:val="00D71800"/>
    <w:rsid w:val="00D7725A"/>
    <w:rsid w:val="00D84C61"/>
    <w:rsid w:val="00D90FDB"/>
    <w:rsid w:val="00DA1BA4"/>
    <w:rsid w:val="00DB4E53"/>
    <w:rsid w:val="00DC5CD8"/>
    <w:rsid w:val="00DD262F"/>
    <w:rsid w:val="00DD7BF5"/>
    <w:rsid w:val="00DF2B5A"/>
    <w:rsid w:val="00E02B90"/>
    <w:rsid w:val="00E1242F"/>
    <w:rsid w:val="00E2003D"/>
    <w:rsid w:val="00E22C7E"/>
    <w:rsid w:val="00E36152"/>
    <w:rsid w:val="00E52F16"/>
    <w:rsid w:val="00E60C3C"/>
    <w:rsid w:val="00E938C1"/>
    <w:rsid w:val="00EA1147"/>
    <w:rsid w:val="00EA248B"/>
    <w:rsid w:val="00EB0BA7"/>
    <w:rsid w:val="00ED3FFB"/>
    <w:rsid w:val="00ED760B"/>
    <w:rsid w:val="00EE07F0"/>
    <w:rsid w:val="00EE18C2"/>
    <w:rsid w:val="00F008A8"/>
    <w:rsid w:val="00F44FF4"/>
    <w:rsid w:val="00F5438A"/>
    <w:rsid w:val="00F7061F"/>
    <w:rsid w:val="00F84D45"/>
    <w:rsid w:val="00F974BC"/>
    <w:rsid w:val="00FB00EA"/>
    <w:rsid w:val="00FB4D32"/>
    <w:rsid w:val="00FB59DD"/>
    <w:rsid w:val="00FC4814"/>
    <w:rsid w:val="00FC4DC1"/>
    <w:rsid w:val="00FD04C2"/>
    <w:rsid w:val="00FD1AF1"/>
    <w:rsid w:val="00FE1770"/>
    <w:rsid w:val="00FF3138"/>
    <w:rsid w:val="00FF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2DE1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3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3F06"/>
    <w:pPr>
      <w:tabs>
        <w:tab w:val="center" w:pos="4680"/>
        <w:tab w:val="right" w:pos="9360"/>
      </w:tabs>
    </w:pPr>
  </w:style>
  <w:style w:type="character" w:customStyle="1" w:styleId="HeaderChar">
    <w:name w:val="Header Char"/>
    <w:basedOn w:val="DefaultParagraphFont"/>
    <w:link w:val="Header"/>
    <w:uiPriority w:val="99"/>
    <w:rsid w:val="00983F06"/>
  </w:style>
  <w:style w:type="paragraph" w:styleId="Footer">
    <w:name w:val="footer"/>
    <w:basedOn w:val="Normal"/>
    <w:link w:val="FooterChar"/>
    <w:uiPriority w:val="99"/>
    <w:unhideWhenUsed/>
    <w:rsid w:val="00983F06"/>
    <w:pPr>
      <w:tabs>
        <w:tab w:val="center" w:pos="4680"/>
        <w:tab w:val="right" w:pos="9360"/>
      </w:tabs>
    </w:pPr>
  </w:style>
  <w:style w:type="character" w:customStyle="1" w:styleId="FooterChar">
    <w:name w:val="Footer Char"/>
    <w:basedOn w:val="DefaultParagraphFont"/>
    <w:link w:val="Footer"/>
    <w:uiPriority w:val="99"/>
    <w:rsid w:val="00983F06"/>
  </w:style>
  <w:style w:type="paragraph" w:styleId="ListParagraph">
    <w:name w:val="List Paragraph"/>
    <w:basedOn w:val="Normal"/>
    <w:uiPriority w:val="34"/>
    <w:qFormat/>
    <w:rsid w:val="000D5320"/>
    <w:pPr>
      <w:ind w:left="720"/>
      <w:contextualSpacing/>
    </w:pPr>
  </w:style>
  <w:style w:type="paragraph" w:styleId="BalloonText">
    <w:name w:val="Balloon Text"/>
    <w:basedOn w:val="Normal"/>
    <w:link w:val="BalloonTextChar"/>
    <w:uiPriority w:val="99"/>
    <w:semiHidden/>
    <w:unhideWhenUsed/>
    <w:rsid w:val="00FD0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4C2"/>
    <w:rPr>
      <w:rFonts w:ascii="Segoe UI" w:hAnsi="Segoe UI" w:cs="Segoe UI"/>
      <w:sz w:val="18"/>
      <w:szCs w:val="18"/>
    </w:rPr>
  </w:style>
  <w:style w:type="character" w:styleId="Hyperlink">
    <w:name w:val="Hyperlink"/>
    <w:basedOn w:val="DefaultParagraphFont"/>
    <w:uiPriority w:val="99"/>
    <w:unhideWhenUsed/>
    <w:rsid w:val="001011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661807">
      <w:bodyDiv w:val="1"/>
      <w:marLeft w:val="0"/>
      <w:marRight w:val="0"/>
      <w:marTop w:val="0"/>
      <w:marBottom w:val="0"/>
      <w:divBdr>
        <w:top w:val="none" w:sz="0" w:space="0" w:color="auto"/>
        <w:left w:val="none" w:sz="0" w:space="0" w:color="auto"/>
        <w:bottom w:val="none" w:sz="0" w:space="0" w:color="auto"/>
        <w:right w:val="none" w:sz="0" w:space="0" w:color="auto"/>
      </w:divBdr>
      <w:divsChild>
        <w:div w:id="1496189856">
          <w:marLeft w:val="547"/>
          <w:marRight w:val="0"/>
          <w:marTop w:val="0"/>
          <w:marBottom w:val="0"/>
          <w:divBdr>
            <w:top w:val="none" w:sz="0" w:space="0" w:color="auto"/>
            <w:left w:val="none" w:sz="0" w:space="0" w:color="auto"/>
            <w:bottom w:val="none" w:sz="0" w:space="0" w:color="auto"/>
            <w:right w:val="none" w:sz="0" w:space="0" w:color="auto"/>
          </w:divBdr>
        </w:div>
      </w:divsChild>
    </w:div>
    <w:div w:id="650989451">
      <w:bodyDiv w:val="1"/>
      <w:marLeft w:val="0"/>
      <w:marRight w:val="0"/>
      <w:marTop w:val="0"/>
      <w:marBottom w:val="0"/>
      <w:divBdr>
        <w:top w:val="none" w:sz="0" w:space="0" w:color="auto"/>
        <w:left w:val="none" w:sz="0" w:space="0" w:color="auto"/>
        <w:bottom w:val="none" w:sz="0" w:space="0" w:color="auto"/>
        <w:right w:val="none" w:sz="0" w:space="0" w:color="auto"/>
      </w:divBdr>
    </w:div>
    <w:div w:id="1635912528">
      <w:bodyDiv w:val="1"/>
      <w:marLeft w:val="0"/>
      <w:marRight w:val="0"/>
      <w:marTop w:val="0"/>
      <w:marBottom w:val="0"/>
      <w:divBdr>
        <w:top w:val="none" w:sz="0" w:space="0" w:color="auto"/>
        <w:left w:val="none" w:sz="0" w:space="0" w:color="auto"/>
        <w:bottom w:val="none" w:sz="0" w:space="0" w:color="auto"/>
        <w:right w:val="none" w:sz="0" w:space="0" w:color="auto"/>
      </w:divBdr>
    </w:div>
    <w:div w:id="2064988890">
      <w:bodyDiv w:val="1"/>
      <w:marLeft w:val="0"/>
      <w:marRight w:val="0"/>
      <w:marTop w:val="0"/>
      <w:marBottom w:val="0"/>
      <w:divBdr>
        <w:top w:val="none" w:sz="0" w:space="0" w:color="auto"/>
        <w:left w:val="none" w:sz="0" w:space="0" w:color="auto"/>
        <w:bottom w:val="none" w:sz="0" w:space="0" w:color="auto"/>
        <w:right w:val="none" w:sz="0" w:space="0" w:color="auto"/>
      </w:divBdr>
      <w:divsChild>
        <w:div w:id="1298295422">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x-mesquite.intouchreceip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x-mesquite.intouchreceiptin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x-mesquite.intouchreceipting.com/" TargetMode="External"/><Relationship Id="rId5" Type="http://schemas.openxmlformats.org/officeDocument/2006/relationships/webSettings" Target="webSettings.xml"/><Relationship Id="rId15" Type="http://schemas.openxmlformats.org/officeDocument/2006/relationships/hyperlink" Target="https://tx-mesquite.intouchreceipting.com/" TargetMode="External"/><Relationship Id="rId10" Type="http://schemas.openxmlformats.org/officeDocument/2006/relationships/hyperlink" Target="https://tx-mesquite.intouchreceipting.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x-mesquite.intouchreceip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C0750-9E09-45D0-837B-610403EA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3</Pages>
  <Words>615</Words>
  <Characters>2587</Characters>
  <Application>Microsoft Office Word</Application>
  <DocSecurity>0</DocSecurity>
  <Lines>646</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Reed</dc:creator>
  <cp:keywords/>
  <dc:description/>
  <cp:lastModifiedBy>Kristy Davis</cp:lastModifiedBy>
  <cp:revision>17</cp:revision>
  <cp:lastPrinted>2021-03-24T15:10:00Z</cp:lastPrinted>
  <dcterms:created xsi:type="dcterms:W3CDTF">2021-02-24T16:40:00Z</dcterms:created>
  <dcterms:modified xsi:type="dcterms:W3CDTF">2021-03-30T19:06:00Z</dcterms:modified>
</cp:coreProperties>
</file>