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6F" w:rsidRPr="00DF07E1" w:rsidRDefault="00A9586F" w:rsidP="00DF07E1">
      <w:pPr>
        <w:pStyle w:val="NormalWeb"/>
        <w:spacing w:before="0" w:beforeAutospacing="0" w:after="0" w:afterAutospacing="0"/>
        <w:jc w:val="center"/>
        <w:rPr>
          <w:rFonts w:ascii="Arial" w:hAnsi="Arial" w:cs="Arial"/>
          <w:szCs w:val="20"/>
        </w:rPr>
      </w:pPr>
      <w:bookmarkStart w:id="0" w:name="_GoBack"/>
      <w:bookmarkEnd w:id="0"/>
      <w:r w:rsidRPr="00DF07E1">
        <w:rPr>
          <w:rFonts w:ascii="Arial" w:hAnsi="Arial" w:cs="Arial"/>
          <w:b/>
          <w:bCs/>
          <w:color w:val="000000"/>
          <w:szCs w:val="20"/>
        </w:rPr>
        <w:t>Mesquite Education Association</w:t>
      </w:r>
    </w:p>
    <w:p w:rsidR="00A9586F" w:rsidRPr="00DF07E1" w:rsidRDefault="00A9586F" w:rsidP="00DF07E1">
      <w:pPr>
        <w:pStyle w:val="NormalWeb"/>
        <w:spacing w:before="0" w:beforeAutospacing="0" w:after="0" w:afterAutospacing="0"/>
        <w:ind w:left="-450" w:firstLine="450"/>
        <w:jc w:val="center"/>
        <w:rPr>
          <w:rFonts w:ascii="Arial" w:hAnsi="Arial" w:cs="Arial"/>
          <w:b/>
          <w:bCs/>
          <w:color w:val="000000"/>
          <w:sz w:val="20"/>
          <w:szCs w:val="20"/>
          <w:shd w:val="clear" w:color="auto" w:fill="FFFFFF"/>
        </w:rPr>
      </w:pPr>
      <w:r w:rsidRPr="00DF07E1">
        <w:rPr>
          <w:rFonts w:ascii="Arial" w:hAnsi="Arial" w:cs="Arial"/>
          <w:b/>
          <w:bCs/>
          <w:color w:val="000000"/>
          <w:szCs w:val="20"/>
        </w:rPr>
        <w:t xml:space="preserve">FR Questions </w:t>
      </w:r>
      <w:r w:rsidR="008A182F" w:rsidRPr="00DF07E1">
        <w:rPr>
          <w:rFonts w:ascii="Arial" w:hAnsi="Arial" w:cs="Arial"/>
          <w:b/>
          <w:bCs/>
          <w:color w:val="000000"/>
          <w:szCs w:val="20"/>
        </w:rPr>
        <w:t>–</w:t>
      </w:r>
      <w:r w:rsidRPr="00DF07E1">
        <w:rPr>
          <w:rFonts w:ascii="Arial" w:hAnsi="Arial" w:cs="Arial"/>
          <w:b/>
          <w:bCs/>
          <w:color w:val="000000"/>
          <w:szCs w:val="20"/>
        </w:rPr>
        <w:t xml:space="preserve"> </w:t>
      </w:r>
      <w:r w:rsidR="00D32E6E">
        <w:rPr>
          <w:rFonts w:ascii="Arial" w:hAnsi="Arial" w:cs="Arial"/>
          <w:b/>
          <w:bCs/>
          <w:color w:val="000000"/>
          <w:szCs w:val="20"/>
        </w:rPr>
        <w:t>November</w:t>
      </w:r>
      <w:r w:rsidR="008A182F" w:rsidRPr="00DF07E1">
        <w:rPr>
          <w:rFonts w:ascii="Arial" w:hAnsi="Arial" w:cs="Arial"/>
          <w:b/>
          <w:bCs/>
          <w:color w:val="000000"/>
          <w:szCs w:val="20"/>
        </w:rPr>
        <w:t xml:space="preserve"> 2019</w:t>
      </w:r>
    </w:p>
    <w:p w:rsidR="005B5834" w:rsidRPr="00DF07E1" w:rsidRDefault="005B5834" w:rsidP="00DF07E1">
      <w:pPr>
        <w:spacing w:before="200" w:after="0" w:line="240" w:lineRule="auto"/>
        <w:ind w:left="-90" w:right="-180"/>
        <w:textAlignment w:val="baseline"/>
        <w:rPr>
          <w:rFonts w:ascii="Arial" w:hAnsi="Arial" w:cs="Arial"/>
          <w:b/>
          <w:bCs/>
          <w:color w:val="000000"/>
          <w:sz w:val="20"/>
          <w:szCs w:val="20"/>
          <w:shd w:val="clear" w:color="auto" w:fill="FFFFFF"/>
        </w:rPr>
      </w:pPr>
    </w:p>
    <w:p w:rsidR="00D32E6E" w:rsidRPr="00D32E6E" w:rsidRDefault="00D32E6E" w:rsidP="00D32E6E">
      <w:pPr>
        <w:pStyle w:val="ListParagraph"/>
        <w:numPr>
          <w:ilvl w:val="0"/>
          <w:numId w:val="7"/>
        </w:numPr>
        <w:spacing w:after="0" w:line="240" w:lineRule="auto"/>
        <w:rPr>
          <w:rFonts w:ascii="Arial" w:eastAsia="Times New Roman" w:hAnsi="Arial" w:cs="Arial"/>
          <w:color w:val="000000" w:themeColor="text1"/>
          <w:sz w:val="23"/>
          <w:szCs w:val="23"/>
        </w:rPr>
      </w:pPr>
      <w:r w:rsidRPr="00D32E6E">
        <w:rPr>
          <w:rFonts w:ascii="Arial" w:eastAsia="Times New Roman" w:hAnsi="Arial" w:cs="Arial"/>
          <w:b/>
          <w:bCs/>
          <w:i/>
          <w:iCs/>
          <w:color w:val="000000" w:themeColor="text1"/>
          <w:sz w:val="23"/>
          <w:szCs w:val="23"/>
          <w:shd w:val="clear" w:color="auto" w:fill="FFFFFF"/>
        </w:rPr>
        <w:t>Can the term "best practice" be used to establish ones personal preference instead of having it mean that your practices are the best for all educators?</w:t>
      </w:r>
    </w:p>
    <w:p w:rsidR="006526D7" w:rsidRPr="00D32E6E" w:rsidRDefault="006526D7" w:rsidP="006526D7">
      <w:pPr>
        <w:spacing w:after="0" w:line="240" w:lineRule="auto"/>
        <w:ind w:left="360"/>
        <w:rPr>
          <w:rFonts w:ascii="Arial" w:eastAsia="Times New Roman" w:hAnsi="Arial" w:cs="Arial"/>
          <w:color w:val="0000FF"/>
          <w:sz w:val="23"/>
          <w:szCs w:val="23"/>
          <w:shd w:val="clear" w:color="auto" w:fill="FFFFFF"/>
        </w:rPr>
      </w:pPr>
    </w:p>
    <w:p w:rsidR="00D32E6E" w:rsidRPr="00D32E6E" w:rsidRDefault="00D32E6E" w:rsidP="00D32E6E">
      <w:pPr>
        <w:spacing w:after="0" w:line="240" w:lineRule="auto"/>
        <w:rPr>
          <w:rFonts w:ascii="Times New Roman" w:eastAsia="Times New Roman" w:hAnsi="Times New Roman" w:cs="Times New Roman"/>
          <w:color w:val="000000" w:themeColor="text1"/>
          <w:sz w:val="23"/>
          <w:szCs w:val="23"/>
        </w:rPr>
      </w:pPr>
      <w:r w:rsidRPr="00D32E6E">
        <w:rPr>
          <w:rFonts w:ascii="Arial" w:eastAsia="Times New Roman" w:hAnsi="Arial" w:cs="Arial"/>
          <w:color w:val="000000" w:themeColor="text1"/>
          <w:sz w:val="23"/>
          <w:szCs w:val="23"/>
          <w:shd w:val="clear" w:color="auto" w:fill="FFFFFF"/>
        </w:rPr>
        <w:t>In the wide world of educational research, there are indeed "best practices" that have been proven statistically significant in achieving desired results in a classroom setting. That definitely does not mean that all "practices" are best practices. What might work for one teacher, may not work for another. There are a myriad of factors that influence teaching and learning in the classroom. If you hear the term "best practice" it is acceptable to ask, "what research and results would qualify this as a best practice?"</w:t>
      </w:r>
    </w:p>
    <w:p w:rsidR="00BD278E" w:rsidRPr="00BD6C9E" w:rsidRDefault="00BD278E" w:rsidP="00DF07E1">
      <w:pPr>
        <w:pStyle w:val="ListParagraph"/>
        <w:spacing w:line="240" w:lineRule="auto"/>
        <w:ind w:left="0" w:right="-180"/>
        <w:rPr>
          <w:rFonts w:ascii="Arial" w:hAnsi="Arial" w:cs="Arial"/>
        </w:rPr>
      </w:pPr>
    </w:p>
    <w:p w:rsidR="00D32E6E" w:rsidRPr="00D32E6E" w:rsidRDefault="00D32E6E" w:rsidP="009140AA">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D32E6E">
        <w:rPr>
          <w:rFonts w:ascii="Arial" w:eastAsia="Times New Roman" w:hAnsi="Arial" w:cs="Arial"/>
          <w:b/>
          <w:bCs/>
          <w:i/>
          <w:iCs/>
          <w:color w:val="000000" w:themeColor="text1"/>
          <w:sz w:val="23"/>
          <w:szCs w:val="23"/>
          <w:shd w:val="clear" w:color="auto" w:fill="F3F3F3"/>
        </w:rPr>
        <w:t xml:space="preserve">What is being done with our transportation deparment in regards to the shape our buses are in? </w:t>
      </w:r>
    </w:p>
    <w:p w:rsidR="00D32E6E" w:rsidRDefault="00D32E6E" w:rsidP="00D32E6E">
      <w:pPr>
        <w:pStyle w:val="ListParagraph"/>
        <w:spacing w:after="0" w:line="240" w:lineRule="auto"/>
        <w:rPr>
          <w:rFonts w:ascii="Arial" w:eastAsia="Times New Roman" w:hAnsi="Arial" w:cs="Arial"/>
          <w:color w:val="000000" w:themeColor="text1"/>
          <w:sz w:val="24"/>
          <w:szCs w:val="24"/>
          <w:shd w:val="clear" w:color="auto" w:fill="F3F3F3"/>
        </w:rPr>
      </w:pPr>
    </w:p>
    <w:p w:rsidR="00D32E6E" w:rsidRPr="00D32E6E" w:rsidRDefault="00D32E6E" w:rsidP="00D32E6E">
      <w:pPr>
        <w:spacing w:after="0" w:line="240" w:lineRule="auto"/>
        <w:rPr>
          <w:rFonts w:ascii="Times New Roman" w:eastAsia="Times New Roman" w:hAnsi="Times New Roman" w:cs="Times New Roman"/>
          <w:color w:val="000000" w:themeColor="text1"/>
          <w:sz w:val="23"/>
          <w:szCs w:val="23"/>
        </w:rPr>
      </w:pPr>
      <w:r w:rsidRPr="00D32E6E">
        <w:rPr>
          <w:rFonts w:ascii="Arial" w:eastAsia="Times New Roman" w:hAnsi="Arial" w:cs="Arial"/>
          <w:color w:val="000000" w:themeColor="text1"/>
          <w:sz w:val="23"/>
          <w:szCs w:val="23"/>
          <w:shd w:val="clear" w:color="auto" w:fill="F3F3F3"/>
        </w:rPr>
        <w:t xml:space="preserve">MISD bus productivity is of the utmost importance and is a focus for Transportation Services at all times. The buses are evaluated frequently and have scheduled maintenance. Currently, MISD has a shortage of mechanics, drivers, and monitors, so those who are available are working overtime to maintain the fleet. Please report all issues with buses directly to the campus principal and the transportation director. Transportation Services is actively seeking qualified mechanics, mechanic assistants, bus drivers, and bus monitors. Please contact Transportation Services if interested in obtaining a Commercial Driver's License (CDL) or becoming a bus monitor. </w:t>
      </w:r>
    </w:p>
    <w:p w:rsidR="00BD278E" w:rsidRPr="00D32E6E" w:rsidRDefault="00BD278E" w:rsidP="00DF07E1">
      <w:pPr>
        <w:pStyle w:val="ListParagraph"/>
        <w:spacing w:line="240" w:lineRule="auto"/>
        <w:ind w:left="0" w:right="-180"/>
        <w:rPr>
          <w:rFonts w:ascii="Arial" w:hAnsi="Arial" w:cs="Arial"/>
          <w:color w:val="000000" w:themeColor="text1"/>
          <w:sz w:val="23"/>
          <w:szCs w:val="23"/>
        </w:rPr>
      </w:pPr>
    </w:p>
    <w:p w:rsidR="00BD278E" w:rsidRPr="00BD6C9E" w:rsidRDefault="00BD278E" w:rsidP="00DF07E1">
      <w:pPr>
        <w:pStyle w:val="ListParagraph"/>
        <w:spacing w:line="240" w:lineRule="auto"/>
        <w:ind w:left="0" w:right="-180"/>
        <w:rPr>
          <w:rFonts w:ascii="Arial" w:hAnsi="Arial" w:cs="Arial"/>
        </w:rPr>
      </w:pPr>
    </w:p>
    <w:p w:rsidR="002B3C7F" w:rsidRPr="00BD6C9E" w:rsidRDefault="002B3C7F" w:rsidP="00DF07E1">
      <w:pPr>
        <w:pStyle w:val="ListParagraph"/>
        <w:spacing w:line="240" w:lineRule="auto"/>
        <w:ind w:left="0" w:right="-180"/>
        <w:rPr>
          <w:rFonts w:ascii="Arial" w:hAnsi="Arial" w:cs="Arial"/>
          <w:color w:val="0000FF"/>
        </w:rPr>
      </w:pPr>
    </w:p>
    <w:p w:rsidR="00D32E6E" w:rsidRPr="00D32E6E" w:rsidRDefault="00D32E6E" w:rsidP="00D32E6E">
      <w:pPr>
        <w:pStyle w:val="ListParagraph"/>
        <w:numPr>
          <w:ilvl w:val="0"/>
          <w:numId w:val="7"/>
        </w:numPr>
        <w:spacing w:after="0" w:line="240" w:lineRule="auto"/>
        <w:rPr>
          <w:rFonts w:ascii="Arial" w:eastAsia="Times New Roman" w:hAnsi="Arial" w:cs="Arial"/>
          <w:color w:val="000000" w:themeColor="text1"/>
          <w:sz w:val="23"/>
          <w:szCs w:val="23"/>
        </w:rPr>
      </w:pPr>
      <w:r w:rsidRPr="00D32E6E">
        <w:rPr>
          <w:rFonts w:ascii="Arial" w:eastAsia="Times New Roman" w:hAnsi="Arial" w:cs="Arial"/>
          <w:b/>
          <w:bCs/>
          <w:i/>
          <w:iCs/>
          <w:color w:val="000000" w:themeColor="text1"/>
          <w:sz w:val="23"/>
          <w:szCs w:val="23"/>
          <w:shd w:val="clear" w:color="auto" w:fill="FFFFFF"/>
        </w:rPr>
        <w:t xml:space="preserve">Is the district planning on utilizing the Teacher Incentive Allotment designation system that resulted from House Bill 3? </w:t>
      </w:r>
    </w:p>
    <w:p w:rsidR="00D32E6E" w:rsidRDefault="00797B86" w:rsidP="006526D7">
      <w:pPr>
        <w:rPr>
          <w:rFonts w:ascii="Arial" w:eastAsia="Times New Roman" w:hAnsi="Arial" w:cs="Arial"/>
          <w:b/>
          <w:color w:val="000000" w:themeColor="text1"/>
          <w:sz w:val="24"/>
          <w:szCs w:val="24"/>
        </w:rPr>
      </w:pPr>
      <w:r w:rsidRPr="006526D7">
        <w:rPr>
          <w:rFonts w:ascii="Arial" w:eastAsia="Times New Roman" w:hAnsi="Arial" w:cs="Arial"/>
          <w:b/>
          <w:color w:val="000000" w:themeColor="text1"/>
          <w:sz w:val="24"/>
          <w:szCs w:val="24"/>
        </w:rPr>
        <w:t xml:space="preserve">        </w:t>
      </w:r>
    </w:p>
    <w:p w:rsidR="00D32E6E" w:rsidRPr="00D32E6E" w:rsidRDefault="00D32E6E" w:rsidP="00D32E6E">
      <w:pPr>
        <w:spacing w:after="0" w:line="240" w:lineRule="auto"/>
        <w:rPr>
          <w:rFonts w:ascii="Times New Roman" w:eastAsia="Times New Roman" w:hAnsi="Times New Roman" w:cs="Times New Roman"/>
          <w:color w:val="000000" w:themeColor="text1"/>
          <w:sz w:val="23"/>
          <w:szCs w:val="23"/>
        </w:rPr>
      </w:pPr>
      <w:r w:rsidRPr="00D32E6E">
        <w:rPr>
          <w:rFonts w:ascii="Arial" w:eastAsia="Times New Roman" w:hAnsi="Arial" w:cs="Arial"/>
          <w:color w:val="000000" w:themeColor="text1"/>
          <w:sz w:val="23"/>
          <w:szCs w:val="23"/>
          <w:shd w:val="clear" w:color="auto" w:fill="FFFFFF"/>
        </w:rPr>
        <w:t>The district is considering utilizing the Teacher Incentive Allotment that resulted from HB3 however, at this time, TEA has not finalized the criteria that districts will have to meet in order to be eligible to use this money.</w:t>
      </w:r>
    </w:p>
    <w:p w:rsidR="00797B86" w:rsidRPr="006526D7" w:rsidRDefault="00797B86" w:rsidP="00797B86">
      <w:pPr>
        <w:rPr>
          <w:rFonts w:ascii="Times New Roman" w:eastAsia="Times New Roman" w:hAnsi="Times New Roman" w:cs="Times New Roman"/>
          <w:color w:val="000000" w:themeColor="text1"/>
          <w:sz w:val="23"/>
          <w:szCs w:val="23"/>
        </w:rPr>
      </w:pPr>
    </w:p>
    <w:p w:rsidR="00797B86" w:rsidRPr="00797B86" w:rsidRDefault="00797B86" w:rsidP="00797B86">
      <w:pPr>
        <w:spacing w:after="0" w:line="240" w:lineRule="auto"/>
        <w:rPr>
          <w:rFonts w:ascii="Arial" w:eastAsia="Times New Roman" w:hAnsi="Arial" w:cs="Arial"/>
          <w:b/>
          <w:color w:val="000000" w:themeColor="text1"/>
          <w:sz w:val="24"/>
          <w:szCs w:val="24"/>
        </w:rPr>
      </w:pPr>
    </w:p>
    <w:p w:rsidR="00BD278E" w:rsidRPr="00BD6C9E" w:rsidRDefault="00BD278E" w:rsidP="00DF07E1">
      <w:pPr>
        <w:pStyle w:val="ListParagraph"/>
        <w:spacing w:line="240" w:lineRule="auto"/>
        <w:ind w:left="0" w:right="-180"/>
        <w:rPr>
          <w:rFonts w:ascii="Arial" w:hAnsi="Arial" w:cs="Arial"/>
          <w:sz w:val="10"/>
          <w:szCs w:val="10"/>
        </w:rPr>
      </w:pPr>
    </w:p>
    <w:p w:rsidR="00D32E6E" w:rsidRPr="00D32E6E" w:rsidRDefault="00D32E6E" w:rsidP="00D32E6E">
      <w:pPr>
        <w:pStyle w:val="ListParagraph"/>
        <w:numPr>
          <w:ilvl w:val="0"/>
          <w:numId w:val="7"/>
        </w:numPr>
        <w:spacing w:after="0" w:line="240" w:lineRule="auto"/>
        <w:rPr>
          <w:rFonts w:ascii="Arial" w:eastAsia="Times New Roman" w:hAnsi="Arial" w:cs="Arial"/>
          <w:color w:val="000000" w:themeColor="text1"/>
          <w:sz w:val="23"/>
          <w:szCs w:val="23"/>
        </w:rPr>
      </w:pPr>
      <w:r w:rsidRPr="00D32E6E">
        <w:rPr>
          <w:rFonts w:ascii="Arial" w:eastAsia="Times New Roman" w:hAnsi="Arial" w:cs="Arial"/>
          <w:b/>
          <w:bCs/>
          <w:iCs/>
          <w:color w:val="000000" w:themeColor="text1"/>
          <w:sz w:val="23"/>
          <w:szCs w:val="23"/>
          <w:shd w:val="clear" w:color="auto" w:fill="F3F3F3"/>
        </w:rPr>
        <w:t xml:space="preserve">Can someone please explain to us the new grading system that is being piloted at Mesquite High School? </w:t>
      </w:r>
    </w:p>
    <w:p w:rsidR="00D931C4" w:rsidRPr="00D32E6E" w:rsidRDefault="00D931C4" w:rsidP="00DF07E1">
      <w:pPr>
        <w:pStyle w:val="ListParagraph"/>
        <w:spacing w:line="240" w:lineRule="auto"/>
        <w:ind w:left="0" w:right="-180"/>
        <w:rPr>
          <w:rFonts w:ascii="Arial" w:hAnsi="Arial" w:cs="Arial"/>
          <w:b/>
          <w:color w:val="000000" w:themeColor="text1"/>
          <w:sz w:val="23"/>
          <w:szCs w:val="23"/>
        </w:rPr>
      </w:pPr>
    </w:p>
    <w:p w:rsidR="00D32E6E" w:rsidRPr="00D32E6E" w:rsidRDefault="00D32E6E" w:rsidP="00D32E6E">
      <w:pPr>
        <w:spacing w:after="0" w:line="240" w:lineRule="auto"/>
        <w:rPr>
          <w:rFonts w:ascii="Times New Roman" w:eastAsia="Times New Roman" w:hAnsi="Times New Roman" w:cs="Times New Roman"/>
          <w:color w:val="000000" w:themeColor="text1"/>
          <w:sz w:val="24"/>
          <w:szCs w:val="24"/>
        </w:rPr>
      </w:pPr>
      <w:r w:rsidRPr="00D32E6E">
        <w:rPr>
          <w:rFonts w:ascii="Arial" w:eastAsia="Times New Roman" w:hAnsi="Arial" w:cs="Arial"/>
          <w:color w:val="000000" w:themeColor="text1"/>
          <w:sz w:val="23"/>
          <w:szCs w:val="23"/>
          <w:shd w:val="clear" w:color="auto" w:fill="F3F3F3"/>
        </w:rPr>
        <w:t xml:space="preserve">Mesquite High School is piloting a Standards Based Grading system that focuses on TEKS and standards rather than on “the assignment.” In the gradebook, the headings will no longer be connected to “the assignment” but rather the TEK. For example, a teacher, student, and parent will not look in the grade book and see “Animal Farm Quiz” with a grade of 70%. They will see “E1.5B analyze how authors develop complex yet believable characters in works of fiction through a range of literary devices, including character foils.” Thusly, the grade of 70% is a response to questions from a reading that are aligned to the TEK and is reflective of student mastery of that TEK. This method is intended to give the teacher, student, and parent clearer insight as to student performance. </w:t>
      </w:r>
    </w:p>
    <w:p w:rsidR="002B3C7F" w:rsidRPr="00BD6C9E" w:rsidRDefault="002B3C7F" w:rsidP="002B3C7F">
      <w:pPr>
        <w:spacing w:after="0" w:line="240" w:lineRule="auto"/>
        <w:rPr>
          <w:rFonts w:ascii="Arial" w:eastAsia="Times New Roman" w:hAnsi="Arial" w:cs="Arial"/>
          <w:b/>
          <w:color w:val="000000" w:themeColor="text1"/>
          <w:sz w:val="24"/>
          <w:szCs w:val="24"/>
        </w:rPr>
      </w:pPr>
    </w:p>
    <w:p w:rsidR="00AE3D57" w:rsidRPr="00AE3D57" w:rsidRDefault="00AE3D57" w:rsidP="00AE3D57">
      <w:pPr>
        <w:pStyle w:val="ListParagraph"/>
        <w:numPr>
          <w:ilvl w:val="0"/>
          <w:numId w:val="7"/>
        </w:numPr>
        <w:spacing w:after="0" w:line="240" w:lineRule="auto"/>
        <w:rPr>
          <w:rFonts w:ascii="Times New Roman" w:eastAsia="Times New Roman" w:hAnsi="Times New Roman" w:cs="Times New Roman"/>
          <w:color w:val="000000" w:themeColor="text1"/>
          <w:sz w:val="23"/>
          <w:szCs w:val="23"/>
        </w:rPr>
      </w:pPr>
      <w:r w:rsidRPr="00AE3D57">
        <w:rPr>
          <w:rFonts w:ascii="Arial" w:eastAsia="Times New Roman" w:hAnsi="Arial" w:cs="Arial"/>
          <w:color w:val="000000" w:themeColor="text1"/>
          <w:sz w:val="23"/>
          <w:szCs w:val="23"/>
          <w:shd w:val="clear" w:color="auto" w:fill="FFFFFF"/>
        </w:rPr>
        <w:t xml:space="preserve">After reading this article, what are the chances of having at least one laundromat in each feeder pattern encouraged to consider adding wi-fi to partner with the ReadPlayTalk initiative? </w:t>
      </w:r>
    </w:p>
    <w:p w:rsidR="002B3C7F" w:rsidRPr="00AE3D57" w:rsidRDefault="002B3C7F" w:rsidP="002B3C7F">
      <w:pPr>
        <w:spacing w:after="0" w:line="240" w:lineRule="auto"/>
        <w:rPr>
          <w:rFonts w:ascii="Arial" w:hAnsi="Arial" w:cs="Arial"/>
          <w:b/>
          <w:color w:val="000000" w:themeColor="text1"/>
          <w:sz w:val="23"/>
          <w:szCs w:val="23"/>
        </w:rPr>
      </w:pPr>
    </w:p>
    <w:p w:rsidR="00AE3D57" w:rsidRPr="00AE3D57" w:rsidRDefault="00AE3D57" w:rsidP="00AE3D57">
      <w:pPr>
        <w:spacing w:after="0" w:line="240" w:lineRule="auto"/>
        <w:rPr>
          <w:rFonts w:ascii="Times New Roman" w:eastAsia="Times New Roman" w:hAnsi="Times New Roman" w:cs="Times New Roman"/>
          <w:sz w:val="24"/>
          <w:szCs w:val="24"/>
        </w:rPr>
      </w:pPr>
      <w:r w:rsidRPr="00AE3D57">
        <w:rPr>
          <w:rFonts w:ascii="Arial" w:eastAsia="Times New Roman" w:hAnsi="Arial" w:cs="Arial"/>
          <w:color w:val="000000"/>
          <w:sz w:val="24"/>
          <w:szCs w:val="24"/>
          <w:shd w:val="clear" w:color="auto" w:fill="FFFFFF"/>
        </w:rPr>
        <w:t>In our efforts to build powerful partnerships, the community education department and RPT is always open to enriching the students with those types of resources. However, the intent of the partenrship is to guide the partner into participating with something organic within their organization and low or no cost to their business. As we contiue to look for partners, we will keep a keen eye to opportunities like the ones expressed in the que</w:t>
      </w:r>
      <w:r>
        <w:rPr>
          <w:rFonts w:ascii="Arial" w:eastAsia="Times New Roman" w:hAnsi="Arial" w:cs="Arial"/>
          <w:color w:val="000000"/>
          <w:sz w:val="24"/>
          <w:szCs w:val="24"/>
          <w:shd w:val="clear" w:color="auto" w:fill="FFFFFF"/>
        </w:rPr>
        <w:t>s</w:t>
      </w:r>
      <w:r w:rsidRPr="00AE3D57">
        <w:rPr>
          <w:rFonts w:ascii="Arial" w:eastAsia="Times New Roman" w:hAnsi="Arial" w:cs="Arial"/>
          <w:color w:val="000000"/>
          <w:sz w:val="24"/>
          <w:szCs w:val="24"/>
          <w:shd w:val="clear" w:color="auto" w:fill="FFFFFF"/>
        </w:rPr>
        <w:t xml:space="preserve">tion. </w:t>
      </w:r>
    </w:p>
    <w:p w:rsidR="007C7BA4" w:rsidRPr="00BD6C9E" w:rsidRDefault="007C7BA4" w:rsidP="00DF07E1">
      <w:pPr>
        <w:pStyle w:val="ListParagraph"/>
        <w:spacing w:line="240" w:lineRule="auto"/>
        <w:ind w:left="90" w:right="-180"/>
        <w:rPr>
          <w:rFonts w:ascii="Arial" w:hAnsi="Arial" w:cs="Arial"/>
          <w:b/>
        </w:rPr>
      </w:pPr>
    </w:p>
    <w:p w:rsidR="00AE3D57" w:rsidRPr="00AE3D57" w:rsidRDefault="00AE3D57" w:rsidP="00AE3D57">
      <w:pPr>
        <w:pStyle w:val="ListParagraph"/>
        <w:numPr>
          <w:ilvl w:val="0"/>
          <w:numId w:val="7"/>
        </w:numPr>
        <w:spacing w:after="0" w:line="240" w:lineRule="auto"/>
        <w:rPr>
          <w:rFonts w:ascii="Arial" w:eastAsia="Times New Roman" w:hAnsi="Arial" w:cs="Arial"/>
          <w:color w:val="000000" w:themeColor="text1"/>
          <w:sz w:val="23"/>
          <w:szCs w:val="23"/>
        </w:rPr>
      </w:pPr>
      <w:r w:rsidRPr="00AE3D57">
        <w:rPr>
          <w:rFonts w:ascii="Arial" w:eastAsia="Times New Roman" w:hAnsi="Arial" w:cs="Arial"/>
          <w:b/>
          <w:bCs/>
          <w:iCs/>
          <w:color w:val="000000" w:themeColor="text1"/>
          <w:sz w:val="23"/>
          <w:szCs w:val="23"/>
          <w:shd w:val="clear" w:color="auto" w:fill="F3F3F3"/>
        </w:rPr>
        <w:t xml:space="preserve">Can viewing 504 Service plans in Skyward be simplified? Is there a way to view the student's actual service plan when we click Print/View All since that is what allows us to click the Acknowledge Service Plan box? </w:t>
      </w:r>
    </w:p>
    <w:p w:rsidR="00212C71" w:rsidRPr="00BD6C9E" w:rsidRDefault="00212C71" w:rsidP="00DF07E1">
      <w:pPr>
        <w:pStyle w:val="ListParagraph"/>
        <w:spacing w:line="240" w:lineRule="auto"/>
        <w:ind w:left="0" w:right="-180"/>
        <w:rPr>
          <w:rFonts w:ascii="Arial" w:hAnsi="Arial" w:cs="Arial"/>
          <w:b/>
          <w:color w:val="000000"/>
          <w:sz w:val="10"/>
          <w:szCs w:val="10"/>
        </w:rPr>
      </w:pPr>
    </w:p>
    <w:p w:rsidR="00AE3D57" w:rsidRPr="00216BAF" w:rsidRDefault="00AE3D57" w:rsidP="00AE3D57">
      <w:pPr>
        <w:spacing w:after="0" w:line="240" w:lineRule="auto"/>
        <w:rPr>
          <w:rFonts w:ascii="Arial" w:eastAsia="Times New Roman" w:hAnsi="Arial" w:cs="Arial"/>
          <w:sz w:val="23"/>
          <w:szCs w:val="23"/>
        </w:rPr>
      </w:pPr>
      <w:r>
        <w:rPr>
          <w:rFonts w:ascii="Arial" w:eastAsia="Times New Roman" w:hAnsi="Arial" w:cs="Arial"/>
          <w:b/>
          <w:bCs/>
          <w:color w:val="000000"/>
          <w:sz w:val="23"/>
          <w:szCs w:val="23"/>
          <w:shd w:val="clear" w:color="auto" w:fill="F3F3F3"/>
        </w:rPr>
        <w:t xml:space="preserve"> </w:t>
      </w:r>
      <w:r w:rsidRPr="00216BAF">
        <w:rPr>
          <w:rFonts w:ascii="Arial" w:eastAsia="Times New Roman" w:hAnsi="Arial" w:cs="Arial"/>
          <w:bCs/>
          <w:color w:val="000000"/>
          <w:sz w:val="23"/>
          <w:szCs w:val="23"/>
          <w:shd w:val="clear" w:color="auto" w:fill="F3F3F3"/>
        </w:rPr>
        <w:t>Unfortunately, no, not at this time. This was an option that was explored when service plans were migrated into Skyward. At this time, in order to be able to verify, the first form must be a generic form. While this does present an extra step right now, this process is constantly evolving and improving with the goal of being as efficient and simple as possible.</w:t>
      </w:r>
    </w:p>
    <w:p w:rsidR="00212C71" w:rsidRPr="00AE3D57" w:rsidRDefault="00212C71" w:rsidP="00DF07E1">
      <w:pPr>
        <w:pStyle w:val="ListParagraph"/>
        <w:spacing w:line="240" w:lineRule="auto"/>
        <w:ind w:left="0" w:right="-180"/>
        <w:rPr>
          <w:rFonts w:ascii="Arial" w:hAnsi="Arial" w:cs="Arial"/>
          <w:color w:val="000000"/>
          <w:sz w:val="23"/>
          <w:szCs w:val="23"/>
        </w:rPr>
      </w:pPr>
    </w:p>
    <w:p w:rsidR="00AE3D57" w:rsidRPr="00AE3D57" w:rsidRDefault="00AE3D57" w:rsidP="00AE3D57">
      <w:pPr>
        <w:pStyle w:val="ListParagraph"/>
        <w:numPr>
          <w:ilvl w:val="0"/>
          <w:numId w:val="7"/>
        </w:numPr>
        <w:spacing w:after="0" w:line="240" w:lineRule="auto"/>
        <w:rPr>
          <w:rFonts w:ascii="Arial" w:eastAsia="Times New Roman" w:hAnsi="Arial" w:cs="Arial"/>
          <w:color w:val="000000" w:themeColor="text1"/>
          <w:sz w:val="23"/>
          <w:szCs w:val="23"/>
        </w:rPr>
      </w:pPr>
      <w:r w:rsidRPr="00AE3D57">
        <w:rPr>
          <w:rFonts w:ascii="Arial" w:eastAsia="Times New Roman" w:hAnsi="Arial" w:cs="Arial"/>
          <w:b/>
          <w:bCs/>
          <w:i/>
          <w:iCs/>
          <w:color w:val="000000" w:themeColor="text1"/>
          <w:sz w:val="23"/>
          <w:szCs w:val="23"/>
          <w:shd w:val="clear" w:color="auto" w:fill="FFFFFF"/>
        </w:rPr>
        <w:t xml:space="preserve">As a district, why do we compare apples to apples in a monolingual class vs a bilingual class? </w:t>
      </w:r>
    </w:p>
    <w:p w:rsidR="00AE3D57" w:rsidRDefault="00AE3D57" w:rsidP="00AE3D57">
      <w:pPr>
        <w:pStyle w:val="ListParagraph"/>
        <w:spacing w:after="0" w:line="240" w:lineRule="auto"/>
        <w:rPr>
          <w:rFonts w:ascii="Arial" w:eastAsia="Times New Roman" w:hAnsi="Arial" w:cs="Arial"/>
          <w:color w:val="0000FF"/>
          <w:sz w:val="18"/>
          <w:szCs w:val="18"/>
          <w:shd w:val="clear" w:color="auto" w:fill="FFFFFF"/>
        </w:rPr>
      </w:pPr>
    </w:p>
    <w:p w:rsidR="00AE3D57" w:rsidRPr="00216BAF" w:rsidRDefault="00AE3D57" w:rsidP="00216BAF">
      <w:pPr>
        <w:spacing w:after="0" w:line="240" w:lineRule="auto"/>
        <w:rPr>
          <w:rFonts w:ascii="Times New Roman" w:eastAsia="Times New Roman" w:hAnsi="Times New Roman" w:cs="Times New Roman"/>
          <w:color w:val="000000" w:themeColor="text1"/>
          <w:sz w:val="23"/>
          <w:szCs w:val="23"/>
        </w:rPr>
      </w:pPr>
      <w:r w:rsidRPr="00216BAF">
        <w:rPr>
          <w:rFonts w:ascii="Arial" w:eastAsia="Times New Roman" w:hAnsi="Arial" w:cs="Arial"/>
          <w:color w:val="000000" w:themeColor="text1"/>
          <w:sz w:val="23"/>
          <w:szCs w:val="23"/>
          <w:shd w:val="clear" w:color="auto" w:fill="FFFFFF"/>
        </w:rPr>
        <w:t>The comparisons we do at the district and campus levels mirror the comparisons done at the state level. In an effort to close gaps, we are responsible for all students regardless of their educational setting.</w:t>
      </w:r>
    </w:p>
    <w:p w:rsidR="00DF6D41" w:rsidRPr="00AE3D57" w:rsidRDefault="00DF6D41" w:rsidP="00DF6D41">
      <w:pPr>
        <w:spacing w:after="0" w:line="240" w:lineRule="auto"/>
        <w:rPr>
          <w:rFonts w:ascii="Times New Roman" w:eastAsia="Times New Roman" w:hAnsi="Times New Roman" w:cs="Times New Roman"/>
          <w:color w:val="000000" w:themeColor="text1"/>
          <w:sz w:val="23"/>
          <w:szCs w:val="23"/>
        </w:rPr>
      </w:pPr>
    </w:p>
    <w:p w:rsidR="00212C71" w:rsidRPr="00BD6C9E" w:rsidRDefault="00212C71" w:rsidP="00DF07E1">
      <w:pPr>
        <w:pStyle w:val="ListParagraph"/>
        <w:spacing w:line="240" w:lineRule="auto"/>
        <w:ind w:left="0" w:right="-180"/>
        <w:rPr>
          <w:rFonts w:ascii="Arial" w:hAnsi="Arial" w:cs="Arial"/>
          <w:color w:val="000000"/>
        </w:rPr>
      </w:pPr>
    </w:p>
    <w:p w:rsidR="00AE3D57" w:rsidRPr="00AE3D57" w:rsidRDefault="00AE3D57" w:rsidP="00AE3D57">
      <w:pPr>
        <w:pStyle w:val="ListParagraph"/>
        <w:numPr>
          <w:ilvl w:val="0"/>
          <w:numId w:val="7"/>
        </w:numPr>
        <w:spacing w:after="0" w:line="240" w:lineRule="auto"/>
        <w:rPr>
          <w:rFonts w:ascii="Arial" w:eastAsia="Times New Roman" w:hAnsi="Arial" w:cs="Arial"/>
          <w:color w:val="000000" w:themeColor="text1"/>
          <w:sz w:val="23"/>
          <w:szCs w:val="23"/>
        </w:rPr>
      </w:pPr>
      <w:r w:rsidRPr="00AE3D57">
        <w:rPr>
          <w:rFonts w:ascii="Arial" w:eastAsia="Times New Roman" w:hAnsi="Arial" w:cs="Arial"/>
          <w:b/>
          <w:bCs/>
          <w:i/>
          <w:iCs/>
          <w:color w:val="000000" w:themeColor="text1"/>
          <w:sz w:val="23"/>
          <w:szCs w:val="23"/>
          <w:shd w:val="clear" w:color="auto" w:fill="F3F3F3"/>
        </w:rPr>
        <w:t>Why do bilingual teachers get an aide and higher pay when their class sizes are smaller compared to monolingual classroom teachers?</w:t>
      </w:r>
    </w:p>
    <w:p w:rsidR="00AE3D57" w:rsidRDefault="00AE3D57" w:rsidP="00DF6D41">
      <w:pPr>
        <w:spacing w:after="0" w:line="240" w:lineRule="auto"/>
        <w:rPr>
          <w:rFonts w:ascii="Arial" w:eastAsia="Times New Roman" w:hAnsi="Arial" w:cs="Arial"/>
          <w:color w:val="000000" w:themeColor="text1"/>
          <w:sz w:val="24"/>
          <w:szCs w:val="24"/>
          <w:shd w:val="clear" w:color="auto" w:fill="F3F3F3"/>
        </w:rPr>
      </w:pPr>
    </w:p>
    <w:p w:rsidR="00AE3D57" w:rsidRPr="00AE3D57" w:rsidRDefault="00AE3D57" w:rsidP="00AE3D57">
      <w:pPr>
        <w:spacing w:after="0" w:line="240" w:lineRule="auto"/>
        <w:rPr>
          <w:rFonts w:ascii="Times New Roman" w:eastAsia="Times New Roman" w:hAnsi="Times New Roman" w:cs="Times New Roman"/>
          <w:sz w:val="24"/>
          <w:szCs w:val="24"/>
        </w:rPr>
      </w:pPr>
      <w:r w:rsidRPr="00AE3D57">
        <w:rPr>
          <w:rFonts w:ascii="Arial" w:eastAsia="Times New Roman" w:hAnsi="Arial" w:cs="Arial"/>
          <w:color w:val="000000"/>
          <w:sz w:val="24"/>
          <w:szCs w:val="24"/>
          <w:shd w:val="clear" w:color="auto" w:fill="F3F3F3"/>
        </w:rPr>
        <w:t>Bilingual education is a high needs area on both the state and national levels. This position requires teachers to have dual language skills. In order for us to be able to recruit and retain quality bilingual teachers, it became necessary several years ago to offer a stipend in this area.</w:t>
      </w:r>
    </w:p>
    <w:p w:rsidR="00B42C26" w:rsidRPr="00BD6C9E" w:rsidRDefault="00B42C26" w:rsidP="00B42C26">
      <w:pPr>
        <w:spacing w:after="0" w:line="240" w:lineRule="auto"/>
        <w:rPr>
          <w:rFonts w:ascii="Arial" w:eastAsia="Times New Roman" w:hAnsi="Arial" w:cs="Arial"/>
          <w:color w:val="000000" w:themeColor="text1"/>
          <w:sz w:val="23"/>
          <w:szCs w:val="23"/>
        </w:rPr>
      </w:pPr>
    </w:p>
    <w:p w:rsidR="00AE3D57" w:rsidRPr="00AE3D57" w:rsidRDefault="00AE3D57" w:rsidP="00AE3D57">
      <w:pPr>
        <w:pStyle w:val="ListParagraph"/>
        <w:numPr>
          <w:ilvl w:val="0"/>
          <w:numId w:val="7"/>
        </w:numPr>
        <w:spacing w:after="0" w:line="240" w:lineRule="auto"/>
        <w:rPr>
          <w:rFonts w:ascii="Times New Roman" w:eastAsia="Times New Roman" w:hAnsi="Times New Roman" w:cs="Times New Roman"/>
          <w:color w:val="000000" w:themeColor="text1"/>
          <w:sz w:val="23"/>
          <w:szCs w:val="23"/>
        </w:rPr>
      </w:pPr>
      <w:r w:rsidRPr="00AE3D57">
        <w:rPr>
          <w:rFonts w:ascii="Arial" w:eastAsia="Times New Roman" w:hAnsi="Arial" w:cs="Arial"/>
          <w:b/>
          <w:bCs/>
          <w:i/>
          <w:iCs/>
          <w:color w:val="000000" w:themeColor="text1"/>
          <w:sz w:val="23"/>
          <w:szCs w:val="23"/>
          <w:shd w:val="clear" w:color="auto" w:fill="FFFFFF"/>
        </w:rPr>
        <w:t>How can we make our technology devices more user friendly for prek, kinder, 1st and 2nd grade students?</w:t>
      </w:r>
    </w:p>
    <w:p w:rsidR="00DF6D41" w:rsidRDefault="00DF6D41" w:rsidP="00797B86">
      <w:pPr>
        <w:spacing w:after="0" w:line="240" w:lineRule="auto"/>
        <w:rPr>
          <w:rFonts w:ascii="Arial" w:eastAsia="Times New Roman" w:hAnsi="Arial" w:cs="Arial"/>
          <w:color w:val="000000"/>
          <w:sz w:val="23"/>
          <w:szCs w:val="23"/>
          <w:shd w:val="clear" w:color="auto" w:fill="FFFFFF"/>
        </w:rPr>
      </w:pPr>
    </w:p>
    <w:p w:rsidR="00AE3D57" w:rsidRPr="00AE3D57" w:rsidRDefault="00AE3D57" w:rsidP="00AE3D57">
      <w:pPr>
        <w:spacing w:after="0" w:line="240" w:lineRule="auto"/>
        <w:rPr>
          <w:rFonts w:ascii="Times New Roman" w:eastAsia="Times New Roman" w:hAnsi="Times New Roman" w:cs="Times New Roman"/>
          <w:color w:val="000000" w:themeColor="text1"/>
          <w:sz w:val="23"/>
          <w:szCs w:val="23"/>
        </w:rPr>
      </w:pPr>
      <w:r w:rsidRPr="00AE3D57">
        <w:rPr>
          <w:rFonts w:ascii="Arial" w:eastAsia="Times New Roman" w:hAnsi="Arial" w:cs="Arial"/>
          <w:color w:val="000000" w:themeColor="text1"/>
          <w:sz w:val="23"/>
          <w:szCs w:val="23"/>
        </w:rPr>
        <w:t>Tech Services staff have been working on a solution to allow younger students the ability to log in just using a badge and camera that most of our computers already have. This technology is being implemented and tested to make sure that it works smoothly, but we hope to have something ready in the next few months. In addition, Istation has recently made changes that will allow a link to be added to the portal. This will allow students a more streamlined access to their digital content. Testing is currently in progress and if all goes well, will be available to students soon.</w:t>
      </w:r>
    </w:p>
    <w:p w:rsidR="00797B86" w:rsidRPr="00797B86" w:rsidRDefault="00797B86" w:rsidP="00797B86">
      <w:pPr>
        <w:pStyle w:val="ListParagraph"/>
        <w:spacing w:after="0" w:line="240" w:lineRule="auto"/>
        <w:ind w:left="450"/>
        <w:rPr>
          <w:rFonts w:ascii="Arial" w:eastAsia="Times New Roman" w:hAnsi="Arial" w:cs="Arial"/>
          <w:b/>
          <w:color w:val="000000" w:themeColor="text1"/>
          <w:sz w:val="24"/>
          <w:szCs w:val="24"/>
        </w:rPr>
      </w:pPr>
    </w:p>
    <w:p w:rsidR="00AE3D57" w:rsidRPr="00AE3D57" w:rsidRDefault="00AE3D57" w:rsidP="00AE3D57">
      <w:pPr>
        <w:pStyle w:val="ListParagraph"/>
        <w:numPr>
          <w:ilvl w:val="0"/>
          <w:numId w:val="7"/>
        </w:numPr>
        <w:spacing w:after="0" w:line="240" w:lineRule="auto"/>
        <w:rPr>
          <w:rFonts w:ascii="Times New Roman" w:eastAsia="Times New Roman" w:hAnsi="Times New Roman" w:cs="Times New Roman"/>
          <w:color w:val="000000" w:themeColor="text1"/>
          <w:sz w:val="23"/>
          <w:szCs w:val="23"/>
        </w:rPr>
      </w:pPr>
      <w:r w:rsidRPr="00AE3D57">
        <w:rPr>
          <w:rFonts w:ascii="Arial" w:eastAsia="Times New Roman" w:hAnsi="Arial" w:cs="Arial"/>
          <w:b/>
          <w:bCs/>
          <w:i/>
          <w:iCs/>
          <w:color w:val="000000" w:themeColor="text1"/>
          <w:sz w:val="23"/>
          <w:szCs w:val="23"/>
          <w:shd w:val="clear" w:color="auto" w:fill="F3F3F3"/>
        </w:rPr>
        <w:lastRenderedPageBreak/>
        <w:t xml:space="preserve">Is MISD violating Texas Education Code, Section 21.404, by taking away a teachers conference time with required PLC meetings? </w:t>
      </w:r>
    </w:p>
    <w:p w:rsidR="00DF6D41" w:rsidRDefault="00797B86" w:rsidP="00DF6D41">
      <w:pP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     </w:t>
      </w:r>
    </w:p>
    <w:p w:rsidR="00AE3D57" w:rsidRPr="00AE3D57" w:rsidRDefault="00AE3D57" w:rsidP="00AE3D57">
      <w:pPr>
        <w:spacing w:after="0" w:line="240" w:lineRule="auto"/>
        <w:rPr>
          <w:rFonts w:ascii="Times New Roman" w:eastAsia="Times New Roman" w:hAnsi="Times New Roman" w:cs="Times New Roman"/>
          <w:sz w:val="24"/>
          <w:szCs w:val="24"/>
        </w:rPr>
      </w:pPr>
      <w:r w:rsidRPr="00AE3D57">
        <w:rPr>
          <w:rFonts w:ascii="Arial" w:eastAsia="Times New Roman" w:hAnsi="Arial" w:cs="Arial"/>
          <w:color w:val="000000"/>
          <w:sz w:val="24"/>
          <w:szCs w:val="24"/>
          <w:shd w:val="clear" w:color="auto" w:fill="F3F3F3"/>
        </w:rPr>
        <w:t>PLC meetings held occasionally during conference periods are designed to be used as "planning time" for PLC's and therefore would not be a violation of Texas Education Code, Section 21.404. When PLC planning time is appropriately utilized, it can have a huge impact on the success of PLC's.</w:t>
      </w:r>
    </w:p>
    <w:p w:rsidR="00797B86" w:rsidRPr="00797B86" w:rsidRDefault="00797B86" w:rsidP="00DF6D41">
      <w:pPr>
        <w:rPr>
          <w:rFonts w:ascii="Arial" w:eastAsia="Times New Roman" w:hAnsi="Arial" w:cs="Arial"/>
          <w:b/>
          <w:color w:val="000000" w:themeColor="text1"/>
          <w:sz w:val="24"/>
          <w:szCs w:val="24"/>
        </w:rPr>
      </w:pPr>
    </w:p>
    <w:p w:rsidR="0014217D" w:rsidRPr="00BD6C9E" w:rsidRDefault="0014217D" w:rsidP="00DF07E1">
      <w:pPr>
        <w:pStyle w:val="ListParagraph"/>
        <w:spacing w:line="240" w:lineRule="auto"/>
        <w:ind w:left="0" w:right="-180"/>
        <w:rPr>
          <w:rFonts w:ascii="Arial" w:hAnsi="Arial" w:cs="Arial"/>
          <w:b/>
          <w:sz w:val="10"/>
          <w:szCs w:val="10"/>
          <w:shd w:val="clear" w:color="auto" w:fill="FFFFFF"/>
        </w:rPr>
      </w:pPr>
    </w:p>
    <w:p w:rsidR="0014217D" w:rsidRPr="00BD6C9E" w:rsidRDefault="0014217D" w:rsidP="00DF07E1">
      <w:pPr>
        <w:pStyle w:val="ListParagraph"/>
        <w:spacing w:line="240" w:lineRule="auto"/>
        <w:ind w:left="0" w:right="-180"/>
        <w:rPr>
          <w:rFonts w:ascii="Arial" w:hAnsi="Arial" w:cs="Arial"/>
        </w:rPr>
      </w:pPr>
    </w:p>
    <w:p w:rsidR="00AE3D57" w:rsidRPr="00AE3D57" w:rsidRDefault="00AE3D57" w:rsidP="00AE3D57">
      <w:pPr>
        <w:pStyle w:val="ListParagraph"/>
        <w:numPr>
          <w:ilvl w:val="0"/>
          <w:numId w:val="7"/>
        </w:numPr>
        <w:spacing w:after="0" w:line="240" w:lineRule="auto"/>
        <w:rPr>
          <w:rFonts w:ascii="Arial" w:eastAsia="Times New Roman" w:hAnsi="Arial" w:cs="Arial"/>
          <w:color w:val="000000" w:themeColor="text1"/>
          <w:sz w:val="23"/>
          <w:szCs w:val="23"/>
        </w:rPr>
      </w:pPr>
      <w:r w:rsidRPr="00AE3D57">
        <w:rPr>
          <w:rFonts w:ascii="Arial" w:eastAsia="Times New Roman" w:hAnsi="Arial" w:cs="Arial"/>
          <w:b/>
          <w:bCs/>
          <w:i/>
          <w:iCs/>
          <w:color w:val="000000" w:themeColor="text1"/>
          <w:sz w:val="23"/>
          <w:szCs w:val="23"/>
          <w:shd w:val="clear" w:color="auto" w:fill="F3F3F3"/>
        </w:rPr>
        <w:t xml:space="preserve">Why is it neccessary for teachers to look at students 504 paperwork if the student is not enrolled in the class we are teaching? </w:t>
      </w:r>
    </w:p>
    <w:p w:rsidR="00797B86" w:rsidRPr="00AE3D57" w:rsidRDefault="00797B86" w:rsidP="00DF6D41">
      <w:pPr>
        <w:pStyle w:val="ListParagraph"/>
        <w:spacing w:after="0" w:line="240" w:lineRule="auto"/>
        <w:rPr>
          <w:rFonts w:ascii="Arial" w:eastAsia="Times New Roman" w:hAnsi="Arial" w:cs="Arial"/>
          <w:b/>
          <w:color w:val="000000" w:themeColor="text1"/>
          <w:sz w:val="23"/>
          <w:szCs w:val="23"/>
        </w:rPr>
      </w:pPr>
    </w:p>
    <w:p w:rsidR="00AE3D57" w:rsidRPr="00216BAF" w:rsidRDefault="00797B86" w:rsidP="00AE3D57">
      <w:pPr>
        <w:rPr>
          <w:rFonts w:ascii="Arial" w:eastAsia="Times New Roman" w:hAnsi="Arial" w:cs="Arial"/>
          <w:sz w:val="23"/>
          <w:szCs w:val="23"/>
        </w:rPr>
      </w:pPr>
      <w:r>
        <w:rPr>
          <w:rFonts w:ascii="Arial" w:eastAsia="Times New Roman" w:hAnsi="Arial" w:cs="Arial"/>
          <w:b/>
          <w:color w:val="000000" w:themeColor="text1"/>
          <w:sz w:val="24"/>
          <w:szCs w:val="24"/>
        </w:rPr>
        <w:t xml:space="preserve"> </w:t>
      </w:r>
      <w:r w:rsidR="00AE3D57" w:rsidRPr="00216BAF">
        <w:rPr>
          <w:rFonts w:ascii="Arial" w:eastAsia="Times New Roman" w:hAnsi="Arial" w:cs="Arial"/>
          <w:bCs/>
          <w:color w:val="000000"/>
          <w:sz w:val="23"/>
          <w:szCs w:val="23"/>
          <w:shd w:val="clear" w:color="auto" w:fill="F3F3F3"/>
        </w:rPr>
        <w:t>It is not necessary for teachers to look at service plans for students who are not currently on their class rosters. Teachers can use filters in Skyward to view only their current students. Instructions for using the filter are in a PDF attachment that can be seen when teachers click Print/View All and see the first form.</w:t>
      </w:r>
    </w:p>
    <w:p w:rsidR="004E5136" w:rsidRPr="00216BAF" w:rsidRDefault="004E5136" w:rsidP="00797B86">
      <w:pPr>
        <w:rPr>
          <w:rFonts w:ascii="Arial" w:eastAsia="Times New Roman" w:hAnsi="Arial" w:cs="Arial"/>
          <w:sz w:val="23"/>
          <w:szCs w:val="23"/>
        </w:rPr>
      </w:pPr>
    </w:p>
    <w:p w:rsidR="0014217D" w:rsidRPr="00216BAF" w:rsidRDefault="0014217D" w:rsidP="00DF07E1">
      <w:pPr>
        <w:pStyle w:val="ListParagraph"/>
        <w:spacing w:line="240" w:lineRule="auto"/>
        <w:ind w:left="0" w:right="-180"/>
        <w:rPr>
          <w:rFonts w:ascii="Arial" w:hAnsi="Arial" w:cs="Arial"/>
          <w:sz w:val="23"/>
          <w:szCs w:val="23"/>
        </w:rPr>
      </w:pPr>
    </w:p>
    <w:sectPr w:rsidR="0014217D" w:rsidRPr="00216BAF" w:rsidSect="005B5834">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089" w:rsidRDefault="00B74089" w:rsidP="00E47C90">
      <w:pPr>
        <w:spacing w:after="0" w:line="240" w:lineRule="auto"/>
      </w:pPr>
      <w:r>
        <w:separator/>
      </w:r>
    </w:p>
  </w:endnote>
  <w:endnote w:type="continuationSeparator" w:id="0">
    <w:p w:rsidR="00B74089" w:rsidRDefault="00B74089" w:rsidP="00E4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cs-Calibri">
    <w:altName w:val="Cambria"/>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AF" w:rsidRPr="003A6AAF" w:rsidRDefault="003A6AAF" w:rsidP="003A6AAF">
    <w:pPr>
      <w:pStyle w:val="Footer"/>
      <w:tabs>
        <w:tab w:val="clear" w:pos="9360"/>
        <w:tab w:val="left" w:pos="4296"/>
      </w:tabs>
      <w:rPr>
        <w:caps/>
        <w:noProof/>
      </w:rPr>
    </w:pPr>
    <w:r>
      <w:rPr>
        <w:caps/>
      </w:rPr>
      <w:tab/>
    </w:r>
    <w:r w:rsidRPr="003A6AAF">
      <w:rPr>
        <w:caps/>
      </w:rPr>
      <w:fldChar w:fldCharType="begin"/>
    </w:r>
    <w:r w:rsidRPr="003A6AAF">
      <w:rPr>
        <w:caps/>
      </w:rPr>
      <w:instrText xml:space="preserve"> PAGE   \* MERGEFORMAT </w:instrText>
    </w:r>
    <w:r w:rsidRPr="003A6AAF">
      <w:rPr>
        <w:caps/>
      </w:rPr>
      <w:fldChar w:fldCharType="separate"/>
    </w:r>
    <w:r w:rsidR="00271F8D">
      <w:rPr>
        <w:caps/>
        <w:noProof/>
      </w:rPr>
      <w:t>1</w:t>
    </w:r>
    <w:r w:rsidRPr="003A6AAF">
      <w:rPr>
        <w:caps/>
        <w:noProof/>
      </w:rPr>
      <w:fldChar w:fldCharType="end"/>
    </w:r>
  </w:p>
  <w:p w:rsidR="003A6AAF" w:rsidRDefault="003A6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089" w:rsidRDefault="00B74089" w:rsidP="00E47C90">
      <w:pPr>
        <w:spacing w:after="0" w:line="240" w:lineRule="auto"/>
      </w:pPr>
      <w:r>
        <w:separator/>
      </w:r>
    </w:p>
  </w:footnote>
  <w:footnote w:type="continuationSeparator" w:id="0">
    <w:p w:rsidR="00B74089" w:rsidRDefault="00B74089" w:rsidP="00E47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6F19"/>
    <w:multiLevelType w:val="hybridMultilevel"/>
    <w:tmpl w:val="05EA462C"/>
    <w:lvl w:ilvl="0" w:tplc="7C08E230">
      <w:start w:val="1"/>
      <w:numFmt w:val="decimal"/>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11FBC"/>
    <w:multiLevelType w:val="hybridMultilevel"/>
    <w:tmpl w:val="193C936C"/>
    <w:lvl w:ilvl="0" w:tplc="31805392">
      <w:start w:val="1"/>
      <w:numFmt w:val="decimal"/>
      <w:lvlText w:val="%1."/>
      <w:lvlJc w:val="left"/>
      <w:pPr>
        <w:ind w:left="720" w:hanging="360"/>
      </w:pPr>
      <w:rPr>
        <w:rFonts w:ascii="Arial" w:hAnsi="Arial" w:cs="Arial" w:hint="default"/>
        <w:b/>
        <w:color w:val="000000" w:themeColor="text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044D1"/>
    <w:multiLevelType w:val="hybridMultilevel"/>
    <w:tmpl w:val="FBF2372E"/>
    <w:lvl w:ilvl="0" w:tplc="D4B822D6">
      <w:start w:val="1"/>
      <w:numFmt w:val="decimal"/>
      <w:lvlText w:val="%1."/>
      <w:lvlJc w:val="left"/>
      <w:pPr>
        <w:ind w:left="630" w:hanging="360"/>
      </w:pPr>
      <w:rPr>
        <w:rFonts w:ascii="Arial" w:hAnsi="Arial" w:cs="Arial" w:hint="default"/>
        <w:b/>
        <w:sz w:val="23"/>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4394E9C"/>
    <w:multiLevelType w:val="hybridMultilevel"/>
    <w:tmpl w:val="4BEE4ACE"/>
    <w:lvl w:ilvl="0" w:tplc="4CD2A448">
      <w:start w:val="1"/>
      <w:numFmt w:val="decimal"/>
      <w:lvlText w:val="%1."/>
      <w:lvlJc w:val="left"/>
      <w:pPr>
        <w:ind w:left="720" w:hanging="360"/>
      </w:pPr>
      <w:rPr>
        <w:rFonts w:ascii="docs-Calibri" w:hAnsi="docs-Calibri" w:hint="default"/>
        <w:b/>
        <w:i/>
        <w:color w:val="000000" w:themeColor="text1"/>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35803"/>
    <w:multiLevelType w:val="multilevel"/>
    <w:tmpl w:val="EDCC2EEC"/>
    <w:lvl w:ilvl="0">
      <w:start w:val="1"/>
      <w:numFmt w:val="decimal"/>
      <w:lvlText w:val="%1."/>
      <w:lvlJc w:val="left"/>
      <w:pPr>
        <w:ind w:left="720" w:hanging="360"/>
      </w:pPr>
      <w:rPr>
        <w:rFonts w:ascii="Arial" w:hAnsi="Arial" w:cs="Arial" w:hint="default"/>
        <w:color w:val="000000" w:themeColor="text1"/>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B31B1D"/>
    <w:multiLevelType w:val="hybridMultilevel"/>
    <w:tmpl w:val="367A30B0"/>
    <w:lvl w:ilvl="0" w:tplc="9F18E434">
      <w:start w:val="5"/>
      <w:numFmt w:val="decimal"/>
      <w:lvlText w:val="%1."/>
      <w:lvlJc w:val="left"/>
      <w:pPr>
        <w:ind w:left="450" w:hanging="360"/>
      </w:pPr>
      <w:rPr>
        <w:rFonts w:ascii="docs-Calibri" w:hAnsi="docs-Calibri" w:hint="default"/>
        <w:sz w:val="23"/>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113470E"/>
    <w:multiLevelType w:val="hybridMultilevel"/>
    <w:tmpl w:val="2C5ADF0A"/>
    <w:lvl w:ilvl="0" w:tplc="915C12A8">
      <w:start w:val="10"/>
      <w:numFmt w:val="decimal"/>
      <w:lvlText w:val="%1."/>
      <w:lvlJc w:val="left"/>
      <w:pPr>
        <w:ind w:left="810" w:hanging="360"/>
      </w:pPr>
      <w:rPr>
        <w:rFonts w:hint="default"/>
        <w:sz w:val="23"/>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90"/>
    <w:rsid w:val="0000038C"/>
    <w:rsid w:val="00043BC0"/>
    <w:rsid w:val="000B120D"/>
    <w:rsid w:val="000B3B4D"/>
    <w:rsid w:val="000B5E44"/>
    <w:rsid w:val="000F5DD1"/>
    <w:rsid w:val="0014217D"/>
    <w:rsid w:val="00142EE3"/>
    <w:rsid w:val="001707B3"/>
    <w:rsid w:val="0018773B"/>
    <w:rsid w:val="001B51D1"/>
    <w:rsid w:val="002050D6"/>
    <w:rsid w:val="002110A1"/>
    <w:rsid w:val="0021154F"/>
    <w:rsid w:val="00212C71"/>
    <w:rsid w:val="00216BAF"/>
    <w:rsid w:val="00223710"/>
    <w:rsid w:val="002518E2"/>
    <w:rsid w:val="00271F8D"/>
    <w:rsid w:val="00273D10"/>
    <w:rsid w:val="00280331"/>
    <w:rsid w:val="002B3C7F"/>
    <w:rsid w:val="002D1215"/>
    <w:rsid w:val="002F5E8C"/>
    <w:rsid w:val="0030418F"/>
    <w:rsid w:val="00332BB6"/>
    <w:rsid w:val="003427D0"/>
    <w:rsid w:val="00395F25"/>
    <w:rsid w:val="003A441D"/>
    <w:rsid w:val="003A5AB3"/>
    <w:rsid w:val="003A6AAF"/>
    <w:rsid w:val="004B295B"/>
    <w:rsid w:val="004D3A73"/>
    <w:rsid w:val="004E5136"/>
    <w:rsid w:val="005001F4"/>
    <w:rsid w:val="0050724F"/>
    <w:rsid w:val="00531C63"/>
    <w:rsid w:val="00535EE9"/>
    <w:rsid w:val="005A3967"/>
    <w:rsid w:val="005A5D95"/>
    <w:rsid w:val="005B391F"/>
    <w:rsid w:val="005B5834"/>
    <w:rsid w:val="005D676F"/>
    <w:rsid w:val="00630C33"/>
    <w:rsid w:val="00650E7A"/>
    <w:rsid w:val="006526D7"/>
    <w:rsid w:val="006528FB"/>
    <w:rsid w:val="00667E24"/>
    <w:rsid w:val="006B2EC6"/>
    <w:rsid w:val="0076528B"/>
    <w:rsid w:val="00774DEA"/>
    <w:rsid w:val="007950D9"/>
    <w:rsid w:val="00797B86"/>
    <w:rsid w:val="007B29CD"/>
    <w:rsid w:val="007C303B"/>
    <w:rsid w:val="007C7BA4"/>
    <w:rsid w:val="007D1BB0"/>
    <w:rsid w:val="007E75D6"/>
    <w:rsid w:val="00813B9C"/>
    <w:rsid w:val="008213A5"/>
    <w:rsid w:val="00855BAE"/>
    <w:rsid w:val="008A182F"/>
    <w:rsid w:val="008B1F8F"/>
    <w:rsid w:val="008B435F"/>
    <w:rsid w:val="009222C9"/>
    <w:rsid w:val="009317C2"/>
    <w:rsid w:val="00932643"/>
    <w:rsid w:val="009471BB"/>
    <w:rsid w:val="00977D09"/>
    <w:rsid w:val="009E2292"/>
    <w:rsid w:val="00A03C3B"/>
    <w:rsid w:val="00A9586F"/>
    <w:rsid w:val="00AA653D"/>
    <w:rsid w:val="00AD0829"/>
    <w:rsid w:val="00AD1515"/>
    <w:rsid w:val="00AD3189"/>
    <w:rsid w:val="00AE0AFB"/>
    <w:rsid w:val="00AE3D57"/>
    <w:rsid w:val="00AF79BB"/>
    <w:rsid w:val="00B42C26"/>
    <w:rsid w:val="00B74089"/>
    <w:rsid w:val="00BC31EA"/>
    <w:rsid w:val="00BC7476"/>
    <w:rsid w:val="00BD278E"/>
    <w:rsid w:val="00BD39DA"/>
    <w:rsid w:val="00BD6C9E"/>
    <w:rsid w:val="00C2280F"/>
    <w:rsid w:val="00C23EB7"/>
    <w:rsid w:val="00C46A5B"/>
    <w:rsid w:val="00C5759A"/>
    <w:rsid w:val="00C752F9"/>
    <w:rsid w:val="00C81A25"/>
    <w:rsid w:val="00CB3FED"/>
    <w:rsid w:val="00CB4C6C"/>
    <w:rsid w:val="00CB7409"/>
    <w:rsid w:val="00CC788A"/>
    <w:rsid w:val="00D13721"/>
    <w:rsid w:val="00D15065"/>
    <w:rsid w:val="00D32E6E"/>
    <w:rsid w:val="00D6264E"/>
    <w:rsid w:val="00D65E2E"/>
    <w:rsid w:val="00D85151"/>
    <w:rsid w:val="00D91032"/>
    <w:rsid w:val="00D931C4"/>
    <w:rsid w:val="00DF07E1"/>
    <w:rsid w:val="00DF5B3B"/>
    <w:rsid w:val="00DF6D41"/>
    <w:rsid w:val="00E051F6"/>
    <w:rsid w:val="00E31BB2"/>
    <w:rsid w:val="00E47C90"/>
    <w:rsid w:val="00E518D4"/>
    <w:rsid w:val="00E61A35"/>
    <w:rsid w:val="00E979DC"/>
    <w:rsid w:val="00EA7391"/>
    <w:rsid w:val="00F354F1"/>
    <w:rsid w:val="00F46056"/>
    <w:rsid w:val="00F647A8"/>
    <w:rsid w:val="00F90A1B"/>
    <w:rsid w:val="00F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8D863F-9802-478B-BFBA-3137A9A1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C90"/>
  </w:style>
  <w:style w:type="paragraph" w:styleId="Footer">
    <w:name w:val="footer"/>
    <w:basedOn w:val="Normal"/>
    <w:link w:val="FooterChar"/>
    <w:uiPriority w:val="99"/>
    <w:unhideWhenUsed/>
    <w:rsid w:val="00E47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C90"/>
  </w:style>
  <w:style w:type="paragraph" w:styleId="NormalWeb">
    <w:name w:val="Normal (Web)"/>
    <w:basedOn w:val="Normal"/>
    <w:uiPriority w:val="99"/>
    <w:unhideWhenUsed/>
    <w:rsid w:val="00E47C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0AFB"/>
    <w:pPr>
      <w:ind w:left="720"/>
      <w:contextualSpacing/>
    </w:pPr>
  </w:style>
  <w:style w:type="paragraph" w:styleId="BalloonText">
    <w:name w:val="Balloon Text"/>
    <w:basedOn w:val="Normal"/>
    <w:link w:val="BalloonTextChar"/>
    <w:uiPriority w:val="99"/>
    <w:semiHidden/>
    <w:unhideWhenUsed/>
    <w:rsid w:val="00A03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3B"/>
    <w:rPr>
      <w:rFonts w:ascii="Segoe UI" w:hAnsi="Segoe UI" w:cs="Segoe UI"/>
      <w:sz w:val="18"/>
      <w:szCs w:val="18"/>
    </w:rPr>
  </w:style>
  <w:style w:type="character" w:styleId="Hyperlink">
    <w:name w:val="Hyperlink"/>
    <w:basedOn w:val="DefaultParagraphFont"/>
    <w:uiPriority w:val="99"/>
    <w:unhideWhenUsed/>
    <w:rsid w:val="002050D6"/>
    <w:rPr>
      <w:color w:val="0563C1" w:themeColor="hyperlink"/>
      <w:u w:val="single"/>
    </w:rPr>
  </w:style>
  <w:style w:type="paragraph" w:customStyle="1" w:styleId="Default">
    <w:name w:val="Default"/>
    <w:basedOn w:val="Normal"/>
    <w:rsid w:val="00531C63"/>
    <w:pPr>
      <w:autoSpaceDE w:val="0"/>
      <w:autoSpaceDN w:val="0"/>
      <w:spacing w:after="0" w:line="240" w:lineRule="auto"/>
    </w:pPr>
    <w:rPr>
      <w:rFonts w:ascii="Garamond" w:hAnsi="Garamond"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7571">
      <w:bodyDiv w:val="1"/>
      <w:marLeft w:val="0"/>
      <w:marRight w:val="0"/>
      <w:marTop w:val="0"/>
      <w:marBottom w:val="0"/>
      <w:divBdr>
        <w:top w:val="none" w:sz="0" w:space="0" w:color="auto"/>
        <w:left w:val="none" w:sz="0" w:space="0" w:color="auto"/>
        <w:bottom w:val="none" w:sz="0" w:space="0" w:color="auto"/>
        <w:right w:val="none" w:sz="0" w:space="0" w:color="auto"/>
      </w:divBdr>
    </w:div>
    <w:div w:id="90245203">
      <w:bodyDiv w:val="1"/>
      <w:marLeft w:val="0"/>
      <w:marRight w:val="0"/>
      <w:marTop w:val="0"/>
      <w:marBottom w:val="0"/>
      <w:divBdr>
        <w:top w:val="none" w:sz="0" w:space="0" w:color="auto"/>
        <w:left w:val="none" w:sz="0" w:space="0" w:color="auto"/>
        <w:bottom w:val="none" w:sz="0" w:space="0" w:color="auto"/>
        <w:right w:val="none" w:sz="0" w:space="0" w:color="auto"/>
      </w:divBdr>
    </w:div>
    <w:div w:id="124126939">
      <w:bodyDiv w:val="1"/>
      <w:marLeft w:val="0"/>
      <w:marRight w:val="0"/>
      <w:marTop w:val="0"/>
      <w:marBottom w:val="0"/>
      <w:divBdr>
        <w:top w:val="none" w:sz="0" w:space="0" w:color="auto"/>
        <w:left w:val="none" w:sz="0" w:space="0" w:color="auto"/>
        <w:bottom w:val="none" w:sz="0" w:space="0" w:color="auto"/>
        <w:right w:val="none" w:sz="0" w:space="0" w:color="auto"/>
      </w:divBdr>
    </w:div>
    <w:div w:id="184637330">
      <w:bodyDiv w:val="1"/>
      <w:marLeft w:val="0"/>
      <w:marRight w:val="0"/>
      <w:marTop w:val="0"/>
      <w:marBottom w:val="0"/>
      <w:divBdr>
        <w:top w:val="none" w:sz="0" w:space="0" w:color="auto"/>
        <w:left w:val="none" w:sz="0" w:space="0" w:color="auto"/>
        <w:bottom w:val="none" w:sz="0" w:space="0" w:color="auto"/>
        <w:right w:val="none" w:sz="0" w:space="0" w:color="auto"/>
      </w:divBdr>
    </w:div>
    <w:div w:id="201673223">
      <w:bodyDiv w:val="1"/>
      <w:marLeft w:val="0"/>
      <w:marRight w:val="0"/>
      <w:marTop w:val="0"/>
      <w:marBottom w:val="0"/>
      <w:divBdr>
        <w:top w:val="none" w:sz="0" w:space="0" w:color="auto"/>
        <w:left w:val="none" w:sz="0" w:space="0" w:color="auto"/>
        <w:bottom w:val="none" w:sz="0" w:space="0" w:color="auto"/>
        <w:right w:val="none" w:sz="0" w:space="0" w:color="auto"/>
      </w:divBdr>
    </w:div>
    <w:div w:id="235088997">
      <w:bodyDiv w:val="1"/>
      <w:marLeft w:val="0"/>
      <w:marRight w:val="0"/>
      <w:marTop w:val="0"/>
      <w:marBottom w:val="0"/>
      <w:divBdr>
        <w:top w:val="none" w:sz="0" w:space="0" w:color="auto"/>
        <w:left w:val="none" w:sz="0" w:space="0" w:color="auto"/>
        <w:bottom w:val="none" w:sz="0" w:space="0" w:color="auto"/>
        <w:right w:val="none" w:sz="0" w:space="0" w:color="auto"/>
      </w:divBdr>
    </w:div>
    <w:div w:id="275186416">
      <w:bodyDiv w:val="1"/>
      <w:marLeft w:val="0"/>
      <w:marRight w:val="0"/>
      <w:marTop w:val="0"/>
      <w:marBottom w:val="0"/>
      <w:divBdr>
        <w:top w:val="none" w:sz="0" w:space="0" w:color="auto"/>
        <w:left w:val="none" w:sz="0" w:space="0" w:color="auto"/>
        <w:bottom w:val="none" w:sz="0" w:space="0" w:color="auto"/>
        <w:right w:val="none" w:sz="0" w:space="0" w:color="auto"/>
      </w:divBdr>
    </w:div>
    <w:div w:id="328144860">
      <w:bodyDiv w:val="1"/>
      <w:marLeft w:val="0"/>
      <w:marRight w:val="0"/>
      <w:marTop w:val="0"/>
      <w:marBottom w:val="0"/>
      <w:divBdr>
        <w:top w:val="none" w:sz="0" w:space="0" w:color="auto"/>
        <w:left w:val="none" w:sz="0" w:space="0" w:color="auto"/>
        <w:bottom w:val="none" w:sz="0" w:space="0" w:color="auto"/>
        <w:right w:val="none" w:sz="0" w:space="0" w:color="auto"/>
      </w:divBdr>
    </w:div>
    <w:div w:id="359017905">
      <w:bodyDiv w:val="1"/>
      <w:marLeft w:val="0"/>
      <w:marRight w:val="0"/>
      <w:marTop w:val="0"/>
      <w:marBottom w:val="0"/>
      <w:divBdr>
        <w:top w:val="none" w:sz="0" w:space="0" w:color="auto"/>
        <w:left w:val="none" w:sz="0" w:space="0" w:color="auto"/>
        <w:bottom w:val="none" w:sz="0" w:space="0" w:color="auto"/>
        <w:right w:val="none" w:sz="0" w:space="0" w:color="auto"/>
      </w:divBdr>
    </w:div>
    <w:div w:id="382678308">
      <w:bodyDiv w:val="1"/>
      <w:marLeft w:val="0"/>
      <w:marRight w:val="0"/>
      <w:marTop w:val="0"/>
      <w:marBottom w:val="0"/>
      <w:divBdr>
        <w:top w:val="none" w:sz="0" w:space="0" w:color="auto"/>
        <w:left w:val="none" w:sz="0" w:space="0" w:color="auto"/>
        <w:bottom w:val="none" w:sz="0" w:space="0" w:color="auto"/>
        <w:right w:val="none" w:sz="0" w:space="0" w:color="auto"/>
      </w:divBdr>
    </w:div>
    <w:div w:id="470947908">
      <w:bodyDiv w:val="1"/>
      <w:marLeft w:val="0"/>
      <w:marRight w:val="0"/>
      <w:marTop w:val="0"/>
      <w:marBottom w:val="0"/>
      <w:divBdr>
        <w:top w:val="none" w:sz="0" w:space="0" w:color="auto"/>
        <w:left w:val="none" w:sz="0" w:space="0" w:color="auto"/>
        <w:bottom w:val="none" w:sz="0" w:space="0" w:color="auto"/>
        <w:right w:val="none" w:sz="0" w:space="0" w:color="auto"/>
      </w:divBdr>
    </w:div>
    <w:div w:id="483156527">
      <w:bodyDiv w:val="1"/>
      <w:marLeft w:val="0"/>
      <w:marRight w:val="0"/>
      <w:marTop w:val="0"/>
      <w:marBottom w:val="0"/>
      <w:divBdr>
        <w:top w:val="none" w:sz="0" w:space="0" w:color="auto"/>
        <w:left w:val="none" w:sz="0" w:space="0" w:color="auto"/>
        <w:bottom w:val="none" w:sz="0" w:space="0" w:color="auto"/>
        <w:right w:val="none" w:sz="0" w:space="0" w:color="auto"/>
      </w:divBdr>
    </w:div>
    <w:div w:id="507209642">
      <w:bodyDiv w:val="1"/>
      <w:marLeft w:val="0"/>
      <w:marRight w:val="0"/>
      <w:marTop w:val="0"/>
      <w:marBottom w:val="0"/>
      <w:divBdr>
        <w:top w:val="none" w:sz="0" w:space="0" w:color="auto"/>
        <w:left w:val="none" w:sz="0" w:space="0" w:color="auto"/>
        <w:bottom w:val="none" w:sz="0" w:space="0" w:color="auto"/>
        <w:right w:val="none" w:sz="0" w:space="0" w:color="auto"/>
      </w:divBdr>
    </w:div>
    <w:div w:id="513232821">
      <w:bodyDiv w:val="1"/>
      <w:marLeft w:val="0"/>
      <w:marRight w:val="0"/>
      <w:marTop w:val="0"/>
      <w:marBottom w:val="0"/>
      <w:divBdr>
        <w:top w:val="none" w:sz="0" w:space="0" w:color="auto"/>
        <w:left w:val="none" w:sz="0" w:space="0" w:color="auto"/>
        <w:bottom w:val="none" w:sz="0" w:space="0" w:color="auto"/>
        <w:right w:val="none" w:sz="0" w:space="0" w:color="auto"/>
      </w:divBdr>
    </w:div>
    <w:div w:id="544295590">
      <w:bodyDiv w:val="1"/>
      <w:marLeft w:val="0"/>
      <w:marRight w:val="0"/>
      <w:marTop w:val="0"/>
      <w:marBottom w:val="0"/>
      <w:divBdr>
        <w:top w:val="none" w:sz="0" w:space="0" w:color="auto"/>
        <w:left w:val="none" w:sz="0" w:space="0" w:color="auto"/>
        <w:bottom w:val="none" w:sz="0" w:space="0" w:color="auto"/>
        <w:right w:val="none" w:sz="0" w:space="0" w:color="auto"/>
      </w:divBdr>
    </w:div>
    <w:div w:id="574902986">
      <w:bodyDiv w:val="1"/>
      <w:marLeft w:val="0"/>
      <w:marRight w:val="0"/>
      <w:marTop w:val="0"/>
      <w:marBottom w:val="0"/>
      <w:divBdr>
        <w:top w:val="none" w:sz="0" w:space="0" w:color="auto"/>
        <w:left w:val="none" w:sz="0" w:space="0" w:color="auto"/>
        <w:bottom w:val="none" w:sz="0" w:space="0" w:color="auto"/>
        <w:right w:val="none" w:sz="0" w:space="0" w:color="auto"/>
      </w:divBdr>
    </w:div>
    <w:div w:id="598367623">
      <w:bodyDiv w:val="1"/>
      <w:marLeft w:val="0"/>
      <w:marRight w:val="0"/>
      <w:marTop w:val="0"/>
      <w:marBottom w:val="0"/>
      <w:divBdr>
        <w:top w:val="none" w:sz="0" w:space="0" w:color="auto"/>
        <w:left w:val="none" w:sz="0" w:space="0" w:color="auto"/>
        <w:bottom w:val="none" w:sz="0" w:space="0" w:color="auto"/>
        <w:right w:val="none" w:sz="0" w:space="0" w:color="auto"/>
      </w:divBdr>
    </w:div>
    <w:div w:id="614557228">
      <w:bodyDiv w:val="1"/>
      <w:marLeft w:val="0"/>
      <w:marRight w:val="0"/>
      <w:marTop w:val="0"/>
      <w:marBottom w:val="0"/>
      <w:divBdr>
        <w:top w:val="none" w:sz="0" w:space="0" w:color="auto"/>
        <w:left w:val="none" w:sz="0" w:space="0" w:color="auto"/>
        <w:bottom w:val="none" w:sz="0" w:space="0" w:color="auto"/>
        <w:right w:val="none" w:sz="0" w:space="0" w:color="auto"/>
      </w:divBdr>
    </w:div>
    <w:div w:id="628169854">
      <w:bodyDiv w:val="1"/>
      <w:marLeft w:val="0"/>
      <w:marRight w:val="0"/>
      <w:marTop w:val="0"/>
      <w:marBottom w:val="0"/>
      <w:divBdr>
        <w:top w:val="none" w:sz="0" w:space="0" w:color="auto"/>
        <w:left w:val="none" w:sz="0" w:space="0" w:color="auto"/>
        <w:bottom w:val="none" w:sz="0" w:space="0" w:color="auto"/>
        <w:right w:val="none" w:sz="0" w:space="0" w:color="auto"/>
      </w:divBdr>
    </w:div>
    <w:div w:id="633563872">
      <w:bodyDiv w:val="1"/>
      <w:marLeft w:val="0"/>
      <w:marRight w:val="0"/>
      <w:marTop w:val="0"/>
      <w:marBottom w:val="0"/>
      <w:divBdr>
        <w:top w:val="none" w:sz="0" w:space="0" w:color="auto"/>
        <w:left w:val="none" w:sz="0" w:space="0" w:color="auto"/>
        <w:bottom w:val="none" w:sz="0" w:space="0" w:color="auto"/>
        <w:right w:val="none" w:sz="0" w:space="0" w:color="auto"/>
      </w:divBdr>
    </w:div>
    <w:div w:id="712121769">
      <w:bodyDiv w:val="1"/>
      <w:marLeft w:val="0"/>
      <w:marRight w:val="0"/>
      <w:marTop w:val="0"/>
      <w:marBottom w:val="0"/>
      <w:divBdr>
        <w:top w:val="none" w:sz="0" w:space="0" w:color="auto"/>
        <w:left w:val="none" w:sz="0" w:space="0" w:color="auto"/>
        <w:bottom w:val="none" w:sz="0" w:space="0" w:color="auto"/>
        <w:right w:val="none" w:sz="0" w:space="0" w:color="auto"/>
      </w:divBdr>
    </w:div>
    <w:div w:id="725110099">
      <w:bodyDiv w:val="1"/>
      <w:marLeft w:val="0"/>
      <w:marRight w:val="0"/>
      <w:marTop w:val="0"/>
      <w:marBottom w:val="0"/>
      <w:divBdr>
        <w:top w:val="none" w:sz="0" w:space="0" w:color="auto"/>
        <w:left w:val="none" w:sz="0" w:space="0" w:color="auto"/>
        <w:bottom w:val="none" w:sz="0" w:space="0" w:color="auto"/>
        <w:right w:val="none" w:sz="0" w:space="0" w:color="auto"/>
      </w:divBdr>
    </w:div>
    <w:div w:id="774445465">
      <w:bodyDiv w:val="1"/>
      <w:marLeft w:val="0"/>
      <w:marRight w:val="0"/>
      <w:marTop w:val="0"/>
      <w:marBottom w:val="0"/>
      <w:divBdr>
        <w:top w:val="none" w:sz="0" w:space="0" w:color="auto"/>
        <w:left w:val="none" w:sz="0" w:space="0" w:color="auto"/>
        <w:bottom w:val="none" w:sz="0" w:space="0" w:color="auto"/>
        <w:right w:val="none" w:sz="0" w:space="0" w:color="auto"/>
      </w:divBdr>
    </w:div>
    <w:div w:id="788815518">
      <w:bodyDiv w:val="1"/>
      <w:marLeft w:val="0"/>
      <w:marRight w:val="0"/>
      <w:marTop w:val="0"/>
      <w:marBottom w:val="0"/>
      <w:divBdr>
        <w:top w:val="none" w:sz="0" w:space="0" w:color="auto"/>
        <w:left w:val="none" w:sz="0" w:space="0" w:color="auto"/>
        <w:bottom w:val="none" w:sz="0" w:space="0" w:color="auto"/>
        <w:right w:val="none" w:sz="0" w:space="0" w:color="auto"/>
      </w:divBdr>
    </w:div>
    <w:div w:id="806968967">
      <w:bodyDiv w:val="1"/>
      <w:marLeft w:val="0"/>
      <w:marRight w:val="0"/>
      <w:marTop w:val="0"/>
      <w:marBottom w:val="0"/>
      <w:divBdr>
        <w:top w:val="none" w:sz="0" w:space="0" w:color="auto"/>
        <w:left w:val="none" w:sz="0" w:space="0" w:color="auto"/>
        <w:bottom w:val="none" w:sz="0" w:space="0" w:color="auto"/>
        <w:right w:val="none" w:sz="0" w:space="0" w:color="auto"/>
      </w:divBdr>
    </w:div>
    <w:div w:id="831675523">
      <w:bodyDiv w:val="1"/>
      <w:marLeft w:val="0"/>
      <w:marRight w:val="0"/>
      <w:marTop w:val="0"/>
      <w:marBottom w:val="0"/>
      <w:divBdr>
        <w:top w:val="none" w:sz="0" w:space="0" w:color="auto"/>
        <w:left w:val="none" w:sz="0" w:space="0" w:color="auto"/>
        <w:bottom w:val="none" w:sz="0" w:space="0" w:color="auto"/>
        <w:right w:val="none" w:sz="0" w:space="0" w:color="auto"/>
      </w:divBdr>
    </w:div>
    <w:div w:id="865295444">
      <w:bodyDiv w:val="1"/>
      <w:marLeft w:val="0"/>
      <w:marRight w:val="0"/>
      <w:marTop w:val="0"/>
      <w:marBottom w:val="0"/>
      <w:divBdr>
        <w:top w:val="none" w:sz="0" w:space="0" w:color="auto"/>
        <w:left w:val="none" w:sz="0" w:space="0" w:color="auto"/>
        <w:bottom w:val="none" w:sz="0" w:space="0" w:color="auto"/>
        <w:right w:val="none" w:sz="0" w:space="0" w:color="auto"/>
      </w:divBdr>
    </w:div>
    <w:div w:id="905342728">
      <w:bodyDiv w:val="1"/>
      <w:marLeft w:val="0"/>
      <w:marRight w:val="0"/>
      <w:marTop w:val="0"/>
      <w:marBottom w:val="0"/>
      <w:divBdr>
        <w:top w:val="none" w:sz="0" w:space="0" w:color="auto"/>
        <w:left w:val="none" w:sz="0" w:space="0" w:color="auto"/>
        <w:bottom w:val="none" w:sz="0" w:space="0" w:color="auto"/>
        <w:right w:val="none" w:sz="0" w:space="0" w:color="auto"/>
      </w:divBdr>
    </w:div>
    <w:div w:id="933319300">
      <w:bodyDiv w:val="1"/>
      <w:marLeft w:val="0"/>
      <w:marRight w:val="0"/>
      <w:marTop w:val="0"/>
      <w:marBottom w:val="0"/>
      <w:divBdr>
        <w:top w:val="none" w:sz="0" w:space="0" w:color="auto"/>
        <w:left w:val="none" w:sz="0" w:space="0" w:color="auto"/>
        <w:bottom w:val="none" w:sz="0" w:space="0" w:color="auto"/>
        <w:right w:val="none" w:sz="0" w:space="0" w:color="auto"/>
      </w:divBdr>
    </w:div>
    <w:div w:id="936212504">
      <w:bodyDiv w:val="1"/>
      <w:marLeft w:val="0"/>
      <w:marRight w:val="0"/>
      <w:marTop w:val="0"/>
      <w:marBottom w:val="0"/>
      <w:divBdr>
        <w:top w:val="none" w:sz="0" w:space="0" w:color="auto"/>
        <w:left w:val="none" w:sz="0" w:space="0" w:color="auto"/>
        <w:bottom w:val="none" w:sz="0" w:space="0" w:color="auto"/>
        <w:right w:val="none" w:sz="0" w:space="0" w:color="auto"/>
      </w:divBdr>
    </w:div>
    <w:div w:id="936865104">
      <w:bodyDiv w:val="1"/>
      <w:marLeft w:val="0"/>
      <w:marRight w:val="0"/>
      <w:marTop w:val="0"/>
      <w:marBottom w:val="0"/>
      <w:divBdr>
        <w:top w:val="none" w:sz="0" w:space="0" w:color="auto"/>
        <w:left w:val="none" w:sz="0" w:space="0" w:color="auto"/>
        <w:bottom w:val="none" w:sz="0" w:space="0" w:color="auto"/>
        <w:right w:val="none" w:sz="0" w:space="0" w:color="auto"/>
      </w:divBdr>
    </w:div>
    <w:div w:id="937252588">
      <w:bodyDiv w:val="1"/>
      <w:marLeft w:val="0"/>
      <w:marRight w:val="0"/>
      <w:marTop w:val="0"/>
      <w:marBottom w:val="0"/>
      <w:divBdr>
        <w:top w:val="none" w:sz="0" w:space="0" w:color="auto"/>
        <w:left w:val="none" w:sz="0" w:space="0" w:color="auto"/>
        <w:bottom w:val="none" w:sz="0" w:space="0" w:color="auto"/>
        <w:right w:val="none" w:sz="0" w:space="0" w:color="auto"/>
      </w:divBdr>
    </w:div>
    <w:div w:id="995719353">
      <w:bodyDiv w:val="1"/>
      <w:marLeft w:val="0"/>
      <w:marRight w:val="0"/>
      <w:marTop w:val="0"/>
      <w:marBottom w:val="0"/>
      <w:divBdr>
        <w:top w:val="none" w:sz="0" w:space="0" w:color="auto"/>
        <w:left w:val="none" w:sz="0" w:space="0" w:color="auto"/>
        <w:bottom w:val="none" w:sz="0" w:space="0" w:color="auto"/>
        <w:right w:val="none" w:sz="0" w:space="0" w:color="auto"/>
      </w:divBdr>
    </w:div>
    <w:div w:id="1011031114">
      <w:bodyDiv w:val="1"/>
      <w:marLeft w:val="0"/>
      <w:marRight w:val="0"/>
      <w:marTop w:val="0"/>
      <w:marBottom w:val="0"/>
      <w:divBdr>
        <w:top w:val="none" w:sz="0" w:space="0" w:color="auto"/>
        <w:left w:val="none" w:sz="0" w:space="0" w:color="auto"/>
        <w:bottom w:val="none" w:sz="0" w:space="0" w:color="auto"/>
        <w:right w:val="none" w:sz="0" w:space="0" w:color="auto"/>
      </w:divBdr>
    </w:div>
    <w:div w:id="1093630657">
      <w:bodyDiv w:val="1"/>
      <w:marLeft w:val="0"/>
      <w:marRight w:val="0"/>
      <w:marTop w:val="0"/>
      <w:marBottom w:val="0"/>
      <w:divBdr>
        <w:top w:val="none" w:sz="0" w:space="0" w:color="auto"/>
        <w:left w:val="none" w:sz="0" w:space="0" w:color="auto"/>
        <w:bottom w:val="none" w:sz="0" w:space="0" w:color="auto"/>
        <w:right w:val="none" w:sz="0" w:space="0" w:color="auto"/>
      </w:divBdr>
    </w:div>
    <w:div w:id="1094282756">
      <w:bodyDiv w:val="1"/>
      <w:marLeft w:val="0"/>
      <w:marRight w:val="0"/>
      <w:marTop w:val="0"/>
      <w:marBottom w:val="0"/>
      <w:divBdr>
        <w:top w:val="none" w:sz="0" w:space="0" w:color="auto"/>
        <w:left w:val="none" w:sz="0" w:space="0" w:color="auto"/>
        <w:bottom w:val="none" w:sz="0" w:space="0" w:color="auto"/>
        <w:right w:val="none" w:sz="0" w:space="0" w:color="auto"/>
      </w:divBdr>
    </w:div>
    <w:div w:id="1111701967">
      <w:bodyDiv w:val="1"/>
      <w:marLeft w:val="0"/>
      <w:marRight w:val="0"/>
      <w:marTop w:val="0"/>
      <w:marBottom w:val="0"/>
      <w:divBdr>
        <w:top w:val="none" w:sz="0" w:space="0" w:color="auto"/>
        <w:left w:val="none" w:sz="0" w:space="0" w:color="auto"/>
        <w:bottom w:val="none" w:sz="0" w:space="0" w:color="auto"/>
        <w:right w:val="none" w:sz="0" w:space="0" w:color="auto"/>
      </w:divBdr>
    </w:div>
    <w:div w:id="1161888650">
      <w:bodyDiv w:val="1"/>
      <w:marLeft w:val="0"/>
      <w:marRight w:val="0"/>
      <w:marTop w:val="0"/>
      <w:marBottom w:val="0"/>
      <w:divBdr>
        <w:top w:val="none" w:sz="0" w:space="0" w:color="auto"/>
        <w:left w:val="none" w:sz="0" w:space="0" w:color="auto"/>
        <w:bottom w:val="none" w:sz="0" w:space="0" w:color="auto"/>
        <w:right w:val="none" w:sz="0" w:space="0" w:color="auto"/>
      </w:divBdr>
    </w:div>
    <w:div w:id="1277981321">
      <w:bodyDiv w:val="1"/>
      <w:marLeft w:val="0"/>
      <w:marRight w:val="0"/>
      <w:marTop w:val="0"/>
      <w:marBottom w:val="0"/>
      <w:divBdr>
        <w:top w:val="none" w:sz="0" w:space="0" w:color="auto"/>
        <w:left w:val="none" w:sz="0" w:space="0" w:color="auto"/>
        <w:bottom w:val="none" w:sz="0" w:space="0" w:color="auto"/>
        <w:right w:val="none" w:sz="0" w:space="0" w:color="auto"/>
      </w:divBdr>
    </w:div>
    <w:div w:id="1319191230">
      <w:bodyDiv w:val="1"/>
      <w:marLeft w:val="0"/>
      <w:marRight w:val="0"/>
      <w:marTop w:val="0"/>
      <w:marBottom w:val="0"/>
      <w:divBdr>
        <w:top w:val="none" w:sz="0" w:space="0" w:color="auto"/>
        <w:left w:val="none" w:sz="0" w:space="0" w:color="auto"/>
        <w:bottom w:val="none" w:sz="0" w:space="0" w:color="auto"/>
        <w:right w:val="none" w:sz="0" w:space="0" w:color="auto"/>
      </w:divBdr>
    </w:div>
    <w:div w:id="1383596039">
      <w:bodyDiv w:val="1"/>
      <w:marLeft w:val="0"/>
      <w:marRight w:val="0"/>
      <w:marTop w:val="0"/>
      <w:marBottom w:val="0"/>
      <w:divBdr>
        <w:top w:val="none" w:sz="0" w:space="0" w:color="auto"/>
        <w:left w:val="none" w:sz="0" w:space="0" w:color="auto"/>
        <w:bottom w:val="none" w:sz="0" w:space="0" w:color="auto"/>
        <w:right w:val="none" w:sz="0" w:space="0" w:color="auto"/>
      </w:divBdr>
    </w:div>
    <w:div w:id="1403872085">
      <w:bodyDiv w:val="1"/>
      <w:marLeft w:val="0"/>
      <w:marRight w:val="0"/>
      <w:marTop w:val="0"/>
      <w:marBottom w:val="0"/>
      <w:divBdr>
        <w:top w:val="none" w:sz="0" w:space="0" w:color="auto"/>
        <w:left w:val="none" w:sz="0" w:space="0" w:color="auto"/>
        <w:bottom w:val="none" w:sz="0" w:space="0" w:color="auto"/>
        <w:right w:val="none" w:sz="0" w:space="0" w:color="auto"/>
      </w:divBdr>
    </w:div>
    <w:div w:id="1411273097">
      <w:bodyDiv w:val="1"/>
      <w:marLeft w:val="0"/>
      <w:marRight w:val="0"/>
      <w:marTop w:val="0"/>
      <w:marBottom w:val="0"/>
      <w:divBdr>
        <w:top w:val="none" w:sz="0" w:space="0" w:color="auto"/>
        <w:left w:val="none" w:sz="0" w:space="0" w:color="auto"/>
        <w:bottom w:val="none" w:sz="0" w:space="0" w:color="auto"/>
        <w:right w:val="none" w:sz="0" w:space="0" w:color="auto"/>
      </w:divBdr>
    </w:div>
    <w:div w:id="1431703851">
      <w:bodyDiv w:val="1"/>
      <w:marLeft w:val="0"/>
      <w:marRight w:val="0"/>
      <w:marTop w:val="0"/>
      <w:marBottom w:val="0"/>
      <w:divBdr>
        <w:top w:val="none" w:sz="0" w:space="0" w:color="auto"/>
        <w:left w:val="none" w:sz="0" w:space="0" w:color="auto"/>
        <w:bottom w:val="none" w:sz="0" w:space="0" w:color="auto"/>
        <w:right w:val="none" w:sz="0" w:space="0" w:color="auto"/>
      </w:divBdr>
    </w:div>
    <w:div w:id="1462305639">
      <w:bodyDiv w:val="1"/>
      <w:marLeft w:val="0"/>
      <w:marRight w:val="0"/>
      <w:marTop w:val="0"/>
      <w:marBottom w:val="0"/>
      <w:divBdr>
        <w:top w:val="none" w:sz="0" w:space="0" w:color="auto"/>
        <w:left w:val="none" w:sz="0" w:space="0" w:color="auto"/>
        <w:bottom w:val="none" w:sz="0" w:space="0" w:color="auto"/>
        <w:right w:val="none" w:sz="0" w:space="0" w:color="auto"/>
      </w:divBdr>
    </w:div>
    <w:div w:id="1467814198">
      <w:bodyDiv w:val="1"/>
      <w:marLeft w:val="0"/>
      <w:marRight w:val="0"/>
      <w:marTop w:val="0"/>
      <w:marBottom w:val="0"/>
      <w:divBdr>
        <w:top w:val="none" w:sz="0" w:space="0" w:color="auto"/>
        <w:left w:val="none" w:sz="0" w:space="0" w:color="auto"/>
        <w:bottom w:val="none" w:sz="0" w:space="0" w:color="auto"/>
        <w:right w:val="none" w:sz="0" w:space="0" w:color="auto"/>
      </w:divBdr>
    </w:div>
    <w:div w:id="1475370871">
      <w:bodyDiv w:val="1"/>
      <w:marLeft w:val="0"/>
      <w:marRight w:val="0"/>
      <w:marTop w:val="0"/>
      <w:marBottom w:val="0"/>
      <w:divBdr>
        <w:top w:val="none" w:sz="0" w:space="0" w:color="auto"/>
        <w:left w:val="none" w:sz="0" w:space="0" w:color="auto"/>
        <w:bottom w:val="none" w:sz="0" w:space="0" w:color="auto"/>
        <w:right w:val="none" w:sz="0" w:space="0" w:color="auto"/>
      </w:divBdr>
    </w:div>
    <w:div w:id="1496414287">
      <w:bodyDiv w:val="1"/>
      <w:marLeft w:val="0"/>
      <w:marRight w:val="0"/>
      <w:marTop w:val="0"/>
      <w:marBottom w:val="0"/>
      <w:divBdr>
        <w:top w:val="none" w:sz="0" w:space="0" w:color="auto"/>
        <w:left w:val="none" w:sz="0" w:space="0" w:color="auto"/>
        <w:bottom w:val="none" w:sz="0" w:space="0" w:color="auto"/>
        <w:right w:val="none" w:sz="0" w:space="0" w:color="auto"/>
      </w:divBdr>
    </w:div>
    <w:div w:id="1502626564">
      <w:bodyDiv w:val="1"/>
      <w:marLeft w:val="0"/>
      <w:marRight w:val="0"/>
      <w:marTop w:val="0"/>
      <w:marBottom w:val="0"/>
      <w:divBdr>
        <w:top w:val="none" w:sz="0" w:space="0" w:color="auto"/>
        <w:left w:val="none" w:sz="0" w:space="0" w:color="auto"/>
        <w:bottom w:val="none" w:sz="0" w:space="0" w:color="auto"/>
        <w:right w:val="none" w:sz="0" w:space="0" w:color="auto"/>
      </w:divBdr>
    </w:div>
    <w:div w:id="1509834417">
      <w:bodyDiv w:val="1"/>
      <w:marLeft w:val="0"/>
      <w:marRight w:val="0"/>
      <w:marTop w:val="0"/>
      <w:marBottom w:val="0"/>
      <w:divBdr>
        <w:top w:val="none" w:sz="0" w:space="0" w:color="auto"/>
        <w:left w:val="none" w:sz="0" w:space="0" w:color="auto"/>
        <w:bottom w:val="none" w:sz="0" w:space="0" w:color="auto"/>
        <w:right w:val="none" w:sz="0" w:space="0" w:color="auto"/>
      </w:divBdr>
    </w:div>
    <w:div w:id="1529753121">
      <w:bodyDiv w:val="1"/>
      <w:marLeft w:val="0"/>
      <w:marRight w:val="0"/>
      <w:marTop w:val="0"/>
      <w:marBottom w:val="0"/>
      <w:divBdr>
        <w:top w:val="none" w:sz="0" w:space="0" w:color="auto"/>
        <w:left w:val="none" w:sz="0" w:space="0" w:color="auto"/>
        <w:bottom w:val="none" w:sz="0" w:space="0" w:color="auto"/>
        <w:right w:val="none" w:sz="0" w:space="0" w:color="auto"/>
      </w:divBdr>
    </w:div>
    <w:div w:id="1531600870">
      <w:bodyDiv w:val="1"/>
      <w:marLeft w:val="0"/>
      <w:marRight w:val="0"/>
      <w:marTop w:val="0"/>
      <w:marBottom w:val="0"/>
      <w:divBdr>
        <w:top w:val="none" w:sz="0" w:space="0" w:color="auto"/>
        <w:left w:val="none" w:sz="0" w:space="0" w:color="auto"/>
        <w:bottom w:val="none" w:sz="0" w:space="0" w:color="auto"/>
        <w:right w:val="none" w:sz="0" w:space="0" w:color="auto"/>
      </w:divBdr>
    </w:div>
    <w:div w:id="1535312262">
      <w:bodyDiv w:val="1"/>
      <w:marLeft w:val="0"/>
      <w:marRight w:val="0"/>
      <w:marTop w:val="0"/>
      <w:marBottom w:val="0"/>
      <w:divBdr>
        <w:top w:val="none" w:sz="0" w:space="0" w:color="auto"/>
        <w:left w:val="none" w:sz="0" w:space="0" w:color="auto"/>
        <w:bottom w:val="none" w:sz="0" w:space="0" w:color="auto"/>
        <w:right w:val="none" w:sz="0" w:space="0" w:color="auto"/>
      </w:divBdr>
    </w:div>
    <w:div w:id="1537503508">
      <w:bodyDiv w:val="1"/>
      <w:marLeft w:val="0"/>
      <w:marRight w:val="0"/>
      <w:marTop w:val="0"/>
      <w:marBottom w:val="0"/>
      <w:divBdr>
        <w:top w:val="none" w:sz="0" w:space="0" w:color="auto"/>
        <w:left w:val="none" w:sz="0" w:space="0" w:color="auto"/>
        <w:bottom w:val="none" w:sz="0" w:space="0" w:color="auto"/>
        <w:right w:val="none" w:sz="0" w:space="0" w:color="auto"/>
      </w:divBdr>
    </w:div>
    <w:div w:id="1549560916">
      <w:bodyDiv w:val="1"/>
      <w:marLeft w:val="0"/>
      <w:marRight w:val="0"/>
      <w:marTop w:val="0"/>
      <w:marBottom w:val="0"/>
      <w:divBdr>
        <w:top w:val="none" w:sz="0" w:space="0" w:color="auto"/>
        <w:left w:val="none" w:sz="0" w:space="0" w:color="auto"/>
        <w:bottom w:val="none" w:sz="0" w:space="0" w:color="auto"/>
        <w:right w:val="none" w:sz="0" w:space="0" w:color="auto"/>
      </w:divBdr>
    </w:div>
    <w:div w:id="1577936864">
      <w:bodyDiv w:val="1"/>
      <w:marLeft w:val="0"/>
      <w:marRight w:val="0"/>
      <w:marTop w:val="0"/>
      <w:marBottom w:val="0"/>
      <w:divBdr>
        <w:top w:val="none" w:sz="0" w:space="0" w:color="auto"/>
        <w:left w:val="none" w:sz="0" w:space="0" w:color="auto"/>
        <w:bottom w:val="none" w:sz="0" w:space="0" w:color="auto"/>
        <w:right w:val="none" w:sz="0" w:space="0" w:color="auto"/>
      </w:divBdr>
    </w:div>
    <w:div w:id="1601714283">
      <w:bodyDiv w:val="1"/>
      <w:marLeft w:val="0"/>
      <w:marRight w:val="0"/>
      <w:marTop w:val="0"/>
      <w:marBottom w:val="0"/>
      <w:divBdr>
        <w:top w:val="none" w:sz="0" w:space="0" w:color="auto"/>
        <w:left w:val="none" w:sz="0" w:space="0" w:color="auto"/>
        <w:bottom w:val="none" w:sz="0" w:space="0" w:color="auto"/>
        <w:right w:val="none" w:sz="0" w:space="0" w:color="auto"/>
      </w:divBdr>
    </w:div>
    <w:div w:id="1606574389">
      <w:bodyDiv w:val="1"/>
      <w:marLeft w:val="0"/>
      <w:marRight w:val="0"/>
      <w:marTop w:val="0"/>
      <w:marBottom w:val="0"/>
      <w:divBdr>
        <w:top w:val="none" w:sz="0" w:space="0" w:color="auto"/>
        <w:left w:val="none" w:sz="0" w:space="0" w:color="auto"/>
        <w:bottom w:val="none" w:sz="0" w:space="0" w:color="auto"/>
        <w:right w:val="none" w:sz="0" w:space="0" w:color="auto"/>
      </w:divBdr>
    </w:div>
    <w:div w:id="1610817445">
      <w:bodyDiv w:val="1"/>
      <w:marLeft w:val="0"/>
      <w:marRight w:val="0"/>
      <w:marTop w:val="0"/>
      <w:marBottom w:val="0"/>
      <w:divBdr>
        <w:top w:val="none" w:sz="0" w:space="0" w:color="auto"/>
        <w:left w:val="none" w:sz="0" w:space="0" w:color="auto"/>
        <w:bottom w:val="none" w:sz="0" w:space="0" w:color="auto"/>
        <w:right w:val="none" w:sz="0" w:space="0" w:color="auto"/>
      </w:divBdr>
    </w:div>
    <w:div w:id="1620182322">
      <w:bodyDiv w:val="1"/>
      <w:marLeft w:val="0"/>
      <w:marRight w:val="0"/>
      <w:marTop w:val="0"/>
      <w:marBottom w:val="0"/>
      <w:divBdr>
        <w:top w:val="none" w:sz="0" w:space="0" w:color="auto"/>
        <w:left w:val="none" w:sz="0" w:space="0" w:color="auto"/>
        <w:bottom w:val="none" w:sz="0" w:space="0" w:color="auto"/>
        <w:right w:val="none" w:sz="0" w:space="0" w:color="auto"/>
      </w:divBdr>
    </w:div>
    <w:div w:id="1628047630">
      <w:bodyDiv w:val="1"/>
      <w:marLeft w:val="0"/>
      <w:marRight w:val="0"/>
      <w:marTop w:val="0"/>
      <w:marBottom w:val="0"/>
      <w:divBdr>
        <w:top w:val="none" w:sz="0" w:space="0" w:color="auto"/>
        <w:left w:val="none" w:sz="0" w:space="0" w:color="auto"/>
        <w:bottom w:val="none" w:sz="0" w:space="0" w:color="auto"/>
        <w:right w:val="none" w:sz="0" w:space="0" w:color="auto"/>
      </w:divBdr>
    </w:div>
    <w:div w:id="1652978677">
      <w:bodyDiv w:val="1"/>
      <w:marLeft w:val="0"/>
      <w:marRight w:val="0"/>
      <w:marTop w:val="0"/>
      <w:marBottom w:val="0"/>
      <w:divBdr>
        <w:top w:val="none" w:sz="0" w:space="0" w:color="auto"/>
        <w:left w:val="none" w:sz="0" w:space="0" w:color="auto"/>
        <w:bottom w:val="none" w:sz="0" w:space="0" w:color="auto"/>
        <w:right w:val="none" w:sz="0" w:space="0" w:color="auto"/>
      </w:divBdr>
    </w:div>
    <w:div w:id="1691566079">
      <w:bodyDiv w:val="1"/>
      <w:marLeft w:val="0"/>
      <w:marRight w:val="0"/>
      <w:marTop w:val="0"/>
      <w:marBottom w:val="0"/>
      <w:divBdr>
        <w:top w:val="none" w:sz="0" w:space="0" w:color="auto"/>
        <w:left w:val="none" w:sz="0" w:space="0" w:color="auto"/>
        <w:bottom w:val="none" w:sz="0" w:space="0" w:color="auto"/>
        <w:right w:val="none" w:sz="0" w:space="0" w:color="auto"/>
      </w:divBdr>
    </w:div>
    <w:div w:id="1722249808">
      <w:bodyDiv w:val="1"/>
      <w:marLeft w:val="0"/>
      <w:marRight w:val="0"/>
      <w:marTop w:val="0"/>
      <w:marBottom w:val="0"/>
      <w:divBdr>
        <w:top w:val="none" w:sz="0" w:space="0" w:color="auto"/>
        <w:left w:val="none" w:sz="0" w:space="0" w:color="auto"/>
        <w:bottom w:val="none" w:sz="0" w:space="0" w:color="auto"/>
        <w:right w:val="none" w:sz="0" w:space="0" w:color="auto"/>
      </w:divBdr>
    </w:div>
    <w:div w:id="1769883150">
      <w:bodyDiv w:val="1"/>
      <w:marLeft w:val="0"/>
      <w:marRight w:val="0"/>
      <w:marTop w:val="0"/>
      <w:marBottom w:val="0"/>
      <w:divBdr>
        <w:top w:val="none" w:sz="0" w:space="0" w:color="auto"/>
        <w:left w:val="none" w:sz="0" w:space="0" w:color="auto"/>
        <w:bottom w:val="none" w:sz="0" w:space="0" w:color="auto"/>
        <w:right w:val="none" w:sz="0" w:space="0" w:color="auto"/>
      </w:divBdr>
    </w:div>
    <w:div w:id="1786150664">
      <w:bodyDiv w:val="1"/>
      <w:marLeft w:val="0"/>
      <w:marRight w:val="0"/>
      <w:marTop w:val="0"/>
      <w:marBottom w:val="0"/>
      <w:divBdr>
        <w:top w:val="none" w:sz="0" w:space="0" w:color="auto"/>
        <w:left w:val="none" w:sz="0" w:space="0" w:color="auto"/>
        <w:bottom w:val="none" w:sz="0" w:space="0" w:color="auto"/>
        <w:right w:val="none" w:sz="0" w:space="0" w:color="auto"/>
      </w:divBdr>
    </w:div>
    <w:div w:id="1877421747">
      <w:bodyDiv w:val="1"/>
      <w:marLeft w:val="0"/>
      <w:marRight w:val="0"/>
      <w:marTop w:val="0"/>
      <w:marBottom w:val="0"/>
      <w:divBdr>
        <w:top w:val="none" w:sz="0" w:space="0" w:color="auto"/>
        <w:left w:val="none" w:sz="0" w:space="0" w:color="auto"/>
        <w:bottom w:val="none" w:sz="0" w:space="0" w:color="auto"/>
        <w:right w:val="none" w:sz="0" w:space="0" w:color="auto"/>
      </w:divBdr>
    </w:div>
    <w:div w:id="1912622395">
      <w:bodyDiv w:val="1"/>
      <w:marLeft w:val="0"/>
      <w:marRight w:val="0"/>
      <w:marTop w:val="0"/>
      <w:marBottom w:val="0"/>
      <w:divBdr>
        <w:top w:val="none" w:sz="0" w:space="0" w:color="auto"/>
        <w:left w:val="none" w:sz="0" w:space="0" w:color="auto"/>
        <w:bottom w:val="none" w:sz="0" w:space="0" w:color="auto"/>
        <w:right w:val="none" w:sz="0" w:space="0" w:color="auto"/>
      </w:divBdr>
    </w:div>
    <w:div w:id="1929802392">
      <w:bodyDiv w:val="1"/>
      <w:marLeft w:val="0"/>
      <w:marRight w:val="0"/>
      <w:marTop w:val="0"/>
      <w:marBottom w:val="0"/>
      <w:divBdr>
        <w:top w:val="none" w:sz="0" w:space="0" w:color="auto"/>
        <w:left w:val="none" w:sz="0" w:space="0" w:color="auto"/>
        <w:bottom w:val="none" w:sz="0" w:space="0" w:color="auto"/>
        <w:right w:val="none" w:sz="0" w:space="0" w:color="auto"/>
      </w:divBdr>
    </w:div>
    <w:div w:id="1931235759">
      <w:bodyDiv w:val="1"/>
      <w:marLeft w:val="0"/>
      <w:marRight w:val="0"/>
      <w:marTop w:val="0"/>
      <w:marBottom w:val="0"/>
      <w:divBdr>
        <w:top w:val="none" w:sz="0" w:space="0" w:color="auto"/>
        <w:left w:val="none" w:sz="0" w:space="0" w:color="auto"/>
        <w:bottom w:val="none" w:sz="0" w:space="0" w:color="auto"/>
        <w:right w:val="none" w:sz="0" w:space="0" w:color="auto"/>
      </w:divBdr>
    </w:div>
    <w:div w:id="1950307545">
      <w:bodyDiv w:val="1"/>
      <w:marLeft w:val="0"/>
      <w:marRight w:val="0"/>
      <w:marTop w:val="0"/>
      <w:marBottom w:val="0"/>
      <w:divBdr>
        <w:top w:val="none" w:sz="0" w:space="0" w:color="auto"/>
        <w:left w:val="none" w:sz="0" w:space="0" w:color="auto"/>
        <w:bottom w:val="none" w:sz="0" w:space="0" w:color="auto"/>
        <w:right w:val="none" w:sz="0" w:space="0" w:color="auto"/>
      </w:divBdr>
    </w:div>
    <w:div w:id="1972518320">
      <w:bodyDiv w:val="1"/>
      <w:marLeft w:val="0"/>
      <w:marRight w:val="0"/>
      <w:marTop w:val="0"/>
      <w:marBottom w:val="0"/>
      <w:divBdr>
        <w:top w:val="none" w:sz="0" w:space="0" w:color="auto"/>
        <w:left w:val="none" w:sz="0" w:space="0" w:color="auto"/>
        <w:bottom w:val="none" w:sz="0" w:space="0" w:color="auto"/>
        <w:right w:val="none" w:sz="0" w:space="0" w:color="auto"/>
      </w:divBdr>
    </w:div>
    <w:div w:id="1987969105">
      <w:bodyDiv w:val="1"/>
      <w:marLeft w:val="0"/>
      <w:marRight w:val="0"/>
      <w:marTop w:val="0"/>
      <w:marBottom w:val="0"/>
      <w:divBdr>
        <w:top w:val="none" w:sz="0" w:space="0" w:color="auto"/>
        <w:left w:val="none" w:sz="0" w:space="0" w:color="auto"/>
        <w:bottom w:val="none" w:sz="0" w:space="0" w:color="auto"/>
        <w:right w:val="none" w:sz="0" w:space="0" w:color="auto"/>
      </w:divBdr>
    </w:div>
    <w:div w:id="2049573642">
      <w:bodyDiv w:val="1"/>
      <w:marLeft w:val="0"/>
      <w:marRight w:val="0"/>
      <w:marTop w:val="0"/>
      <w:marBottom w:val="0"/>
      <w:divBdr>
        <w:top w:val="none" w:sz="0" w:space="0" w:color="auto"/>
        <w:left w:val="none" w:sz="0" w:space="0" w:color="auto"/>
        <w:bottom w:val="none" w:sz="0" w:space="0" w:color="auto"/>
        <w:right w:val="none" w:sz="0" w:space="0" w:color="auto"/>
      </w:divBdr>
    </w:div>
    <w:div w:id="2090495427">
      <w:bodyDiv w:val="1"/>
      <w:marLeft w:val="0"/>
      <w:marRight w:val="0"/>
      <w:marTop w:val="0"/>
      <w:marBottom w:val="0"/>
      <w:divBdr>
        <w:top w:val="none" w:sz="0" w:space="0" w:color="auto"/>
        <w:left w:val="none" w:sz="0" w:space="0" w:color="auto"/>
        <w:bottom w:val="none" w:sz="0" w:space="0" w:color="auto"/>
        <w:right w:val="none" w:sz="0" w:space="0" w:color="auto"/>
      </w:divBdr>
    </w:div>
    <w:div w:id="2095127140">
      <w:bodyDiv w:val="1"/>
      <w:marLeft w:val="0"/>
      <w:marRight w:val="0"/>
      <w:marTop w:val="0"/>
      <w:marBottom w:val="0"/>
      <w:divBdr>
        <w:top w:val="none" w:sz="0" w:space="0" w:color="auto"/>
        <w:left w:val="none" w:sz="0" w:space="0" w:color="auto"/>
        <w:bottom w:val="none" w:sz="0" w:space="0" w:color="auto"/>
        <w:right w:val="none" w:sz="0" w:space="0" w:color="auto"/>
      </w:divBdr>
    </w:div>
    <w:div w:id="2101489509">
      <w:bodyDiv w:val="1"/>
      <w:marLeft w:val="0"/>
      <w:marRight w:val="0"/>
      <w:marTop w:val="0"/>
      <w:marBottom w:val="0"/>
      <w:divBdr>
        <w:top w:val="none" w:sz="0" w:space="0" w:color="auto"/>
        <w:left w:val="none" w:sz="0" w:space="0" w:color="auto"/>
        <w:bottom w:val="none" w:sz="0" w:space="0" w:color="auto"/>
        <w:right w:val="none" w:sz="0" w:space="0" w:color="auto"/>
      </w:divBdr>
    </w:div>
    <w:div w:id="2132743950">
      <w:bodyDiv w:val="1"/>
      <w:marLeft w:val="0"/>
      <w:marRight w:val="0"/>
      <w:marTop w:val="0"/>
      <w:marBottom w:val="0"/>
      <w:divBdr>
        <w:top w:val="none" w:sz="0" w:space="0" w:color="auto"/>
        <w:left w:val="none" w:sz="0" w:space="0" w:color="auto"/>
        <w:bottom w:val="none" w:sz="0" w:space="0" w:color="auto"/>
        <w:right w:val="none" w:sz="0" w:space="0" w:color="auto"/>
      </w:divBdr>
    </w:div>
    <w:div w:id="21338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Young</dc:creator>
  <cp:keywords/>
  <dc:description/>
  <cp:lastModifiedBy>Susan Goodson</cp:lastModifiedBy>
  <cp:revision>2</cp:revision>
  <cp:lastPrinted>2019-01-24T16:21:00Z</cp:lastPrinted>
  <dcterms:created xsi:type="dcterms:W3CDTF">2019-11-18T15:32:00Z</dcterms:created>
  <dcterms:modified xsi:type="dcterms:W3CDTF">2019-11-18T15:32:00Z</dcterms:modified>
</cp:coreProperties>
</file>