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1EA2" w14:textId="6E472ABF" w:rsidR="00F11FD9" w:rsidRDefault="00F11FD9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05"/>
        <w:tblW w:w="9705" w:type="dxa"/>
        <w:tblLook w:val="04A0" w:firstRow="1" w:lastRow="0" w:firstColumn="1" w:lastColumn="0" w:noHBand="0" w:noVBand="1"/>
      </w:tblPr>
      <w:tblGrid>
        <w:gridCol w:w="498"/>
        <w:gridCol w:w="2938"/>
        <w:gridCol w:w="2939"/>
        <w:gridCol w:w="3330"/>
      </w:tblGrid>
      <w:tr w:rsidR="00756EA7" w14:paraId="265C6839" w14:textId="77777777" w:rsidTr="00E41E8D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8F3AC0" w14:textId="77777777" w:rsidR="00756EA7" w:rsidRDefault="00756EA7" w:rsidP="00756E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4CDA06F" w14:textId="77777777" w:rsidR="00756EA7" w:rsidRPr="00986C26" w:rsidRDefault="00756EA7" w:rsidP="00756EA7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58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14:paraId="5F907D24" w14:textId="77777777" w:rsidR="00756EA7" w:rsidRDefault="00756EA7" w:rsidP="00756EA7">
            <w:pPr>
              <w:jc w:val="center"/>
              <w:rPr>
                <w:rFonts w:cstheme="minorHAnsi"/>
                <w:i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HIGH SCHOOL COURSES</w:t>
            </w:r>
            <w:r w:rsidRPr="00986C26">
              <w:rPr>
                <w:rFonts w:cstheme="minorHAnsi"/>
                <w:i/>
                <w:color w:val="FFFFFF" w:themeColor="background1"/>
                <w:sz w:val="20"/>
              </w:rPr>
              <w:t xml:space="preserve"> </w:t>
            </w:r>
          </w:p>
          <w:p w14:paraId="451DBE78" w14:textId="77777777" w:rsidR="00756EA7" w:rsidRPr="00DB0149" w:rsidRDefault="00756EA7" w:rsidP="00756E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86C26">
              <w:rPr>
                <w:rFonts w:cstheme="minorHAnsi"/>
                <w:i/>
                <w:color w:val="FFFFFF" w:themeColor="background1"/>
                <w:sz w:val="20"/>
              </w:rPr>
              <w:t xml:space="preserve">Courses for </w:t>
            </w:r>
            <w:r>
              <w:rPr>
                <w:rFonts w:cstheme="minorHAnsi"/>
                <w:i/>
                <w:color w:val="FFFFFF" w:themeColor="background1"/>
                <w:sz w:val="20"/>
              </w:rPr>
              <w:t>current 9</w:t>
            </w:r>
            <w:r w:rsidRPr="00DB0149">
              <w:rPr>
                <w:rFonts w:cstheme="minorHAnsi"/>
                <w:i/>
                <w:color w:val="FFFFFF" w:themeColor="background1"/>
                <w:sz w:val="20"/>
                <w:vertAlign w:val="superscript"/>
              </w:rPr>
              <w:t>th</w:t>
            </w:r>
            <w:r>
              <w:rPr>
                <w:rFonts w:cstheme="minorHAnsi"/>
                <w:i/>
                <w:color w:val="FFFFFF" w:themeColor="background1"/>
                <w:sz w:val="20"/>
              </w:rPr>
              <w:t xml:space="preserve"> – 12</w:t>
            </w:r>
            <w:r w:rsidRPr="00DB0149">
              <w:rPr>
                <w:rFonts w:cstheme="minorHAnsi"/>
                <w:i/>
                <w:color w:val="FFFFFF" w:themeColor="background1"/>
                <w:sz w:val="20"/>
                <w:vertAlign w:val="superscript"/>
              </w:rPr>
              <w:t>th</w:t>
            </w:r>
            <w:r>
              <w:rPr>
                <w:rFonts w:cstheme="minorHAnsi"/>
                <w:i/>
                <w:color w:val="FFFFFF" w:themeColor="background1"/>
                <w:sz w:val="20"/>
              </w:rPr>
              <w:t xml:space="preserve"> grade students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120ED1E" w14:textId="77777777" w:rsidR="00756EA7" w:rsidRDefault="00756EA7" w:rsidP="00756E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0149">
              <w:rPr>
                <w:rFonts w:cstheme="minorHAnsi"/>
                <w:b/>
                <w:color w:val="FFFFFF" w:themeColor="background1"/>
              </w:rPr>
              <w:t>8</w:t>
            </w:r>
            <w:r w:rsidRPr="00DB0149">
              <w:rPr>
                <w:rFonts w:cstheme="minorHAnsi"/>
                <w:b/>
                <w:color w:val="FFFFFF" w:themeColor="background1"/>
                <w:vertAlign w:val="superscript"/>
              </w:rPr>
              <w:t>th</w:t>
            </w:r>
            <w:r w:rsidRPr="00DB0149">
              <w:rPr>
                <w:rFonts w:cstheme="minorHAnsi"/>
                <w:b/>
                <w:color w:val="FFFFFF" w:themeColor="background1"/>
              </w:rPr>
              <w:t xml:space="preserve"> GRADE FOR HIGH SCHOOL</w:t>
            </w:r>
          </w:p>
          <w:p w14:paraId="0735647B" w14:textId="77777777" w:rsidR="00756EA7" w:rsidRPr="00DB0149" w:rsidRDefault="00756EA7" w:rsidP="00756EA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0149">
              <w:rPr>
                <w:rFonts w:cstheme="minorHAnsi"/>
                <w:i/>
                <w:color w:val="FFFFFF" w:themeColor="background1"/>
                <w:sz w:val="20"/>
              </w:rPr>
              <w:t xml:space="preserve">Courses for </w:t>
            </w:r>
            <w:r>
              <w:rPr>
                <w:rFonts w:cstheme="minorHAnsi"/>
                <w:i/>
                <w:color w:val="FFFFFF" w:themeColor="background1"/>
                <w:sz w:val="20"/>
              </w:rPr>
              <w:t>current</w:t>
            </w:r>
            <w:r w:rsidRPr="00DB0149">
              <w:rPr>
                <w:rFonts w:cstheme="minorHAnsi"/>
                <w:i/>
                <w:color w:val="FFFFFF" w:themeColor="background1"/>
                <w:sz w:val="20"/>
              </w:rPr>
              <w:t xml:space="preserve"> 8</w:t>
            </w:r>
            <w:r w:rsidRPr="00DB0149">
              <w:rPr>
                <w:rFonts w:cstheme="minorHAnsi"/>
                <w:i/>
                <w:color w:val="FFFFFF" w:themeColor="background1"/>
                <w:sz w:val="20"/>
                <w:vertAlign w:val="superscript"/>
              </w:rPr>
              <w:t>th</w:t>
            </w:r>
            <w:r w:rsidRPr="00DB0149">
              <w:rPr>
                <w:rFonts w:cstheme="minorHAnsi"/>
                <w:i/>
                <w:color w:val="FFFFFF" w:themeColor="background1"/>
                <w:sz w:val="20"/>
              </w:rPr>
              <w:t xml:space="preserve"> grade</w:t>
            </w:r>
            <w:r>
              <w:rPr>
                <w:rFonts w:cstheme="minorHAnsi"/>
                <w:i/>
                <w:color w:val="FFFFFF" w:themeColor="background1"/>
                <w:sz w:val="20"/>
              </w:rPr>
              <w:t xml:space="preserve"> students</w:t>
            </w:r>
          </w:p>
        </w:tc>
      </w:tr>
      <w:tr w:rsidR="00756EA7" w14:paraId="664CD85D" w14:textId="77777777" w:rsidTr="00E41E8D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72C9F" w14:textId="77777777" w:rsidR="00756EA7" w:rsidRPr="005620DA" w:rsidRDefault="00756EA7" w:rsidP="00756E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E17A868" w14:textId="77777777" w:rsidR="00756EA7" w:rsidRPr="00852B9F" w:rsidRDefault="00756EA7" w:rsidP="00756EA7">
            <w:pPr>
              <w:jc w:val="center"/>
              <w:rPr>
                <w:rFonts w:cstheme="minorHAnsi"/>
                <w:b/>
                <w:sz w:val="20"/>
              </w:rPr>
            </w:pPr>
            <w:r w:rsidRPr="00852B9F">
              <w:rPr>
                <w:rFonts w:cstheme="minorHAnsi"/>
                <w:b/>
                <w:color w:val="000000" w:themeColor="text1"/>
                <w:sz w:val="20"/>
              </w:rPr>
              <w:t>ORIGINAL CREDIT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A44CB0" w14:textId="77777777" w:rsidR="00756EA7" w:rsidRPr="00852B9F" w:rsidRDefault="00756EA7" w:rsidP="00756EA7">
            <w:pPr>
              <w:jc w:val="center"/>
              <w:rPr>
                <w:rFonts w:cstheme="minorHAnsi"/>
                <w:b/>
                <w:sz w:val="20"/>
              </w:rPr>
            </w:pPr>
            <w:r w:rsidRPr="00852B9F">
              <w:rPr>
                <w:rFonts w:cstheme="minorHAnsi"/>
                <w:b/>
                <w:sz w:val="20"/>
              </w:rPr>
              <w:t xml:space="preserve">CREDIT RECOVERY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61ECA8B" w14:textId="77777777" w:rsidR="00756EA7" w:rsidRPr="00852B9F" w:rsidRDefault="00756EA7" w:rsidP="00756EA7">
            <w:pPr>
              <w:jc w:val="center"/>
              <w:rPr>
                <w:rFonts w:cstheme="minorHAnsi"/>
                <w:b/>
                <w:sz w:val="20"/>
              </w:rPr>
            </w:pPr>
            <w:r w:rsidRPr="00852B9F">
              <w:rPr>
                <w:rFonts w:cstheme="minorHAnsi"/>
                <w:b/>
                <w:sz w:val="20"/>
              </w:rPr>
              <w:t>ORIGINAL CREDIT</w:t>
            </w:r>
          </w:p>
        </w:tc>
      </w:tr>
      <w:tr w:rsidR="00756EA7" w14:paraId="25C0CD44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D154586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ENGLISH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418E213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English 3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A5B5D0" w14:textId="77777777" w:rsidR="00756EA7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 xml:space="preserve">English 1 </w:t>
            </w:r>
            <w:r w:rsidRPr="00ED760B">
              <w:rPr>
                <w:rFonts w:cstheme="minorHAnsi"/>
                <w:sz w:val="20"/>
                <w:szCs w:val="20"/>
              </w:rPr>
              <w:t>S1/S2</w:t>
            </w:r>
            <w:r w:rsidRPr="00ED760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53CCE4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i/>
                <w:sz w:val="16"/>
                <w:szCs w:val="20"/>
              </w:rPr>
              <w:t>Must have passed English I STAAR EOC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8C20182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Comm. Applications</w:t>
            </w:r>
          </w:p>
        </w:tc>
      </w:tr>
      <w:tr w:rsidR="00756EA7" w14:paraId="0193B3FA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8F78E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B1E0F88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English 4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46B789" w14:textId="77777777" w:rsidR="00756EA7" w:rsidRDefault="00756EA7" w:rsidP="00756EA7">
            <w:pPr>
              <w:rPr>
                <w:rFonts w:cstheme="minorHAnsi"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 xml:space="preserve">English 2 </w:t>
            </w:r>
            <w:r w:rsidRPr="00ED760B">
              <w:rPr>
                <w:rFonts w:cstheme="minorHAnsi"/>
                <w:sz w:val="20"/>
                <w:szCs w:val="20"/>
              </w:rPr>
              <w:t xml:space="preserve">S1/S2  </w:t>
            </w:r>
          </w:p>
          <w:p w14:paraId="42FBE88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i/>
                <w:sz w:val="16"/>
                <w:szCs w:val="20"/>
              </w:rPr>
              <w:t>Must have passed English 2 STAAR EOC</w:t>
            </w:r>
            <w:r w:rsidRPr="00ED760B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51429C8" w14:textId="69C6FA1D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19A3BF22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6C3AE4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51BF1B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Comm. Applications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155B0D" w14:textId="56CBB6EE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English 3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A52E83A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42D25369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8287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64F7AF" w14:textId="4D8E5E5D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7EAC9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English 4 </w:t>
            </w:r>
            <w:r w:rsidRPr="00ED760B">
              <w:rPr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B12481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57252E44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9D6C83A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MATH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FCC0DD1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Geometry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23B0655" w14:textId="77777777" w:rsidR="00756EA7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Algebra 1 </w:t>
            </w:r>
            <w:r w:rsidRPr="00ED760B">
              <w:rPr>
                <w:sz w:val="20"/>
                <w:szCs w:val="20"/>
              </w:rPr>
              <w:t>S1/S2</w:t>
            </w:r>
            <w:r w:rsidRPr="00ED760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D6ECAF0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i/>
                <w:sz w:val="16"/>
                <w:szCs w:val="20"/>
              </w:rPr>
              <w:t>Must have passed Algebra I STAAR EOC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6C2DC8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  <w:r w:rsidRPr="00DD7BF5">
              <w:rPr>
                <w:rFonts w:cstheme="minorHAnsi"/>
                <w:sz w:val="20"/>
                <w:szCs w:val="17"/>
              </w:rPr>
              <w:t>No Courses Available</w:t>
            </w:r>
          </w:p>
        </w:tc>
      </w:tr>
      <w:tr w:rsidR="00756EA7" w14:paraId="1CD0291F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6CD40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0EC48C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Algebra 2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B96E495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Geometry</w:t>
            </w:r>
            <w:r w:rsidRPr="00ED760B">
              <w:rPr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6CC0B09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1845F60C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C63D5C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2CEDFA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**Pre-Cal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EB27DE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Algebra 2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946726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7D366081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CEAA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 w:val="restart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C2B64C" w14:textId="77777777" w:rsidR="00756EA7" w:rsidRPr="00ED760B" w:rsidRDefault="00756EA7" w:rsidP="00756EA7">
            <w:pPr>
              <w:rPr>
                <w:rFonts w:cstheme="minorHAnsi"/>
                <w:sz w:val="20"/>
                <w:szCs w:val="20"/>
              </w:rPr>
            </w:pPr>
            <w:r w:rsidRPr="00FB14A0">
              <w:rPr>
                <w:sz w:val="16"/>
                <w:szCs w:val="20"/>
              </w:rPr>
              <w:t>**Course limited to students who have successfully completed Algebra II AND registered for Calculus.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3D87333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Pre-Cal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C85375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5A5579B6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12D21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CD038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0E641C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AQR</w:t>
            </w:r>
            <w:r w:rsidRPr="00ED760B">
              <w:rPr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2353E0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33B73F84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B23F2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E0EB2D0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EE9C5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Math Models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F1B4F0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</w:p>
        </w:tc>
      </w:tr>
      <w:tr w:rsidR="00756EA7" w14:paraId="03C8FBB5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80C8D1D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SCIENCE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48E4310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Chemistry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AF9920" w14:textId="77777777" w:rsidR="00756EA7" w:rsidRDefault="00756EA7" w:rsidP="00756EA7">
            <w:pPr>
              <w:rPr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Biology </w:t>
            </w:r>
            <w:r w:rsidRPr="00ED760B">
              <w:rPr>
                <w:sz w:val="20"/>
                <w:szCs w:val="20"/>
              </w:rPr>
              <w:t>S1/S2</w:t>
            </w:r>
            <w:r w:rsidRPr="00ED760B">
              <w:rPr>
                <w:b/>
                <w:sz w:val="20"/>
                <w:szCs w:val="20"/>
              </w:rPr>
              <w:t xml:space="preserve"> </w:t>
            </w:r>
          </w:p>
          <w:p w14:paraId="7B923212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D760B">
              <w:rPr>
                <w:rFonts w:cstheme="minorHAnsi"/>
                <w:i/>
                <w:sz w:val="16"/>
                <w:szCs w:val="20"/>
              </w:rPr>
              <w:t>Must have passed Biology STAAR EOC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97C763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  <w:r w:rsidRPr="00DD7BF5">
              <w:rPr>
                <w:rFonts w:cstheme="minorHAnsi"/>
                <w:sz w:val="20"/>
                <w:szCs w:val="17"/>
              </w:rPr>
              <w:t>No Courses Available</w:t>
            </w:r>
          </w:p>
        </w:tc>
      </w:tr>
      <w:tr w:rsidR="00756EA7" w14:paraId="216A9C35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6D00F5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CA854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Physics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468D40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 xml:space="preserve">Chemistry </w:t>
            </w:r>
            <w:r w:rsidRPr="00ED760B">
              <w:rPr>
                <w:rFonts w:cstheme="minorHAnsi"/>
                <w:sz w:val="20"/>
                <w:szCs w:val="20"/>
              </w:rPr>
              <w:t>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9C0B4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0F673946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77440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336A4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8820EE0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Environmental Systems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81675D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58116167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CE7C8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824A3B9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A9AF4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Integrated Physics &amp; Chemistry</w:t>
            </w:r>
            <w:r w:rsidRPr="00ED760B">
              <w:rPr>
                <w:rFonts w:cstheme="minorHAnsi"/>
                <w:sz w:val="20"/>
                <w:szCs w:val="20"/>
              </w:rPr>
              <w:t xml:space="preserve"> (IPC) 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B6CE3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0AC1A8C1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29552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2B729A8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C5D4B8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Physics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7E63A7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43D0538F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273B899" w14:textId="77777777" w:rsidR="00756EA7" w:rsidRPr="00ED760B" w:rsidRDefault="00756EA7" w:rsidP="00756EA7">
            <w:pPr>
              <w:spacing w:line="180" w:lineRule="exact"/>
              <w:ind w:left="115" w:right="115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SOCIAL STUDIES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7DA02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**Economics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76829D" w14:textId="77777777" w:rsidR="00756EA7" w:rsidRDefault="00756EA7" w:rsidP="00756EA7">
            <w:pPr>
              <w:rPr>
                <w:rFonts w:cstheme="minorHAnsi"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 xml:space="preserve">US History </w:t>
            </w:r>
            <w:r w:rsidRPr="00ED760B">
              <w:rPr>
                <w:rFonts w:cstheme="minorHAnsi"/>
                <w:sz w:val="20"/>
                <w:szCs w:val="20"/>
              </w:rPr>
              <w:t>S1/S2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F7D979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i/>
                <w:sz w:val="16"/>
                <w:szCs w:val="20"/>
              </w:rPr>
              <w:t>Must have passed US History STAAR EO</w:t>
            </w:r>
            <w:r>
              <w:rPr>
                <w:rFonts w:cstheme="minorHAnsi"/>
                <w:i/>
                <w:sz w:val="16"/>
                <w:szCs w:val="20"/>
              </w:rPr>
              <w:t>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2CDABD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rFonts w:cstheme="minorHAnsi"/>
                <w:sz w:val="20"/>
                <w:szCs w:val="17"/>
              </w:rPr>
              <w:t>No Courses Available</w:t>
            </w:r>
          </w:p>
        </w:tc>
      </w:tr>
      <w:tr w:rsidR="00756EA7" w14:paraId="1B57493E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2790E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78ADB57" w14:textId="77777777" w:rsidR="00756EA7" w:rsidRPr="00ED760B" w:rsidRDefault="00756EA7" w:rsidP="00756EA7">
            <w:pPr>
              <w:rPr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**Government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50D567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Economics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BC215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6E31773C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18C10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 w:val="restart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873907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FB14A0">
              <w:rPr>
                <w:rFonts w:cstheme="minorHAnsi"/>
                <w:sz w:val="16"/>
                <w:szCs w:val="20"/>
              </w:rPr>
              <w:t>** Courses limited to 11</w:t>
            </w:r>
            <w:r w:rsidRPr="00FB14A0">
              <w:rPr>
                <w:rFonts w:cstheme="minorHAnsi"/>
                <w:sz w:val="16"/>
                <w:szCs w:val="20"/>
                <w:vertAlign w:val="superscript"/>
              </w:rPr>
              <w:t>th</w:t>
            </w:r>
            <w:r w:rsidRPr="00FB14A0">
              <w:rPr>
                <w:rFonts w:cstheme="minorHAnsi"/>
                <w:sz w:val="16"/>
                <w:szCs w:val="20"/>
              </w:rPr>
              <w:t xml:space="preserve"> and 12</w:t>
            </w:r>
            <w:r w:rsidRPr="00FB14A0">
              <w:rPr>
                <w:rFonts w:cstheme="minorHAnsi"/>
                <w:sz w:val="16"/>
                <w:szCs w:val="20"/>
                <w:vertAlign w:val="superscript"/>
              </w:rPr>
              <w:t>th</w:t>
            </w:r>
            <w:r w:rsidRPr="00FB14A0">
              <w:rPr>
                <w:rFonts w:cstheme="minorHAnsi"/>
                <w:sz w:val="16"/>
                <w:szCs w:val="20"/>
              </w:rPr>
              <w:t xml:space="preserve"> grade students only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A374B8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Government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5C19302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75FD0803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B82BE2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787D4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6BEB15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World History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2664FC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76B90F66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94D9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921595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D52E7C5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World Geography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09246F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342A9580" w14:textId="77777777" w:rsidTr="00E41E8D">
        <w:trPr>
          <w:trHeight w:val="33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490B990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LOTE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F2B8661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Spanish 1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3CF1281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Spanish 1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059B7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Spanish 1 </w:t>
            </w:r>
            <w:r w:rsidRPr="00DD7BF5">
              <w:rPr>
                <w:sz w:val="20"/>
                <w:szCs w:val="17"/>
              </w:rPr>
              <w:t>S1/S2</w:t>
            </w:r>
          </w:p>
        </w:tc>
      </w:tr>
      <w:tr w:rsidR="00756EA7" w14:paraId="505B9596" w14:textId="77777777" w:rsidTr="00E41E8D">
        <w:trPr>
          <w:trHeight w:val="347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624D7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6B04809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Spanish 2 </w:t>
            </w:r>
            <w:r w:rsidRPr="00ED760B">
              <w:rPr>
                <w:sz w:val="20"/>
                <w:szCs w:val="20"/>
              </w:rPr>
              <w:t>S1/S2</w:t>
            </w:r>
          </w:p>
        </w:tc>
        <w:tc>
          <w:tcPr>
            <w:tcW w:w="2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C86BBD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Spanish 2</w:t>
            </w:r>
            <w:r w:rsidRPr="00ED760B">
              <w:rPr>
                <w:rFonts w:cstheme="minorHAnsi"/>
                <w:sz w:val="20"/>
                <w:szCs w:val="20"/>
              </w:rPr>
              <w:t xml:space="preserve"> S1/S2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DA3622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Spanish 2</w:t>
            </w:r>
            <w:r>
              <w:rPr>
                <w:b/>
                <w:sz w:val="20"/>
                <w:szCs w:val="17"/>
              </w:rPr>
              <w:t xml:space="preserve"> </w:t>
            </w:r>
            <w:r w:rsidRPr="00DD7BF5">
              <w:rPr>
                <w:sz w:val="20"/>
                <w:szCs w:val="17"/>
              </w:rPr>
              <w:t>S1/S2</w:t>
            </w:r>
          </w:p>
        </w:tc>
      </w:tr>
      <w:tr w:rsidR="00756EA7" w14:paraId="55B61700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486703C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ELECTIVES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48C9859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BD4D0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rFonts w:cstheme="minorHAnsi"/>
                <w:b/>
                <w:sz w:val="20"/>
                <w:szCs w:val="20"/>
              </w:rPr>
              <w:t>Health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41A079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Health</w:t>
            </w:r>
          </w:p>
        </w:tc>
      </w:tr>
      <w:tr w:rsidR="00756EA7" w14:paraId="0A74C6EE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D3B0F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BEF830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Interpersonal Studies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E83199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7A3CA1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Interpersonal Studies</w:t>
            </w:r>
          </w:p>
        </w:tc>
      </w:tr>
      <w:tr w:rsidR="00756EA7" w14:paraId="31675806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05527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CF97F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Dollars &amp; Sense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053CDD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FCC03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Dollars &amp; Sense</w:t>
            </w:r>
          </w:p>
        </w:tc>
      </w:tr>
      <w:tr w:rsidR="00756EA7" w14:paraId="0645277E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8A7AF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35C5A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BIM </w:t>
            </w:r>
            <w:r w:rsidRPr="00ED760B">
              <w:rPr>
                <w:sz w:val="20"/>
                <w:szCs w:val="20"/>
              </w:rPr>
              <w:t>S1/S2</w:t>
            </w:r>
            <w:r w:rsidRPr="00ED760B">
              <w:rPr>
                <w:b/>
                <w:sz w:val="20"/>
                <w:szCs w:val="20"/>
              </w:rPr>
              <w:t xml:space="preserve"> </w:t>
            </w:r>
            <w:r w:rsidRPr="00ED760B">
              <w:rPr>
                <w:i/>
                <w:sz w:val="20"/>
                <w:szCs w:val="20"/>
              </w:rPr>
              <w:t>(Fast paced)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ED8DA2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5F6F7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BIM </w:t>
            </w:r>
            <w:r w:rsidRPr="00DD7BF5">
              <w:rPr>
                <w:sz w:val="20"/>
                <w:szCs w:val="17"/>
              </w:rPr>
              <w:t>S1/S2</w:t>
            </w:r>
            <w:r w:rsidRPr="00DD7BF5">
              <w:rPr>
                <w:b/>
                <w:sz w:val="20"/>
                <w:szCs w:val="17"/>
              </w:rPr>
              <w:t xml:space="preserve">   </w:t>
            </w:r>
          </w:p>
        </w:tc>
      </w:tr>
      <w:tr w:rsidR="00756EA7" w14:paraId="125A8D4B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8C3C6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4B42D8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Business Management </w:t>
            </w:r>
            <w:r w:rsidRPr="00ED760B">
              <w:rPr>
                <w:sz w:val="20"/>
                <w:szCs w:val="20"/>
              </w:rPr>
              <w:t>(1cr.)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502FFD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4DB660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Child Development </w:t>
            </w:r>
            <w:r w:rsidRPr="00DD7BF5">
              <w:rPr>
                <w:sz w:val="20"/>
                <w:szCs w:val="17"/>
              </w:rPr>
              <w:t>(1cr.)</w:t>
            </w:r>
          </w:p>
        </w:tc>
      </w:tr>
      <w:tr w:rsidR="00756EA7" w14:paraId="47E94CE1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B3902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8F6D57E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Child Development </w:t>
            </w:r>
            <w:r w:rsidRPr="00ED760B">
              <w:rPr>
                <w:sz w:val="20"/>
                <w:szCs w:val="20"/>
              </w:rPr>
              <w:t>(1cr.)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6945D3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A87DA7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Money Matters </w:t>
            </w:r>
            <w:r w:rsidRPr="00DD7BF5">
              <w:rPr>
                <w:sz w:val="20"/>
                <w:szCs w:val="17"/>
              </w:rPr>
              <w:t>(1cr.)</w:t>
            </w:r>
          </w:p>
        </w:tc>
      </w:tr>
      <w:tr w:rsidR="00756EA7" w14:paraId="74A63D25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72C14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BA2DB0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Travel &amp; Tourism </w:t>
            </w:r>
            <w:r w:rsidRPr="00ED760B">
              <w:rPr>
                <w:sz w:val="20"/>
                <w:szCs w:val="20"/>
              </w:rPr>
              <w:t>(1cr.)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1B9544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E27B6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4D3CBB00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49CF8" w14:textId="77777777" w:rsidR="00756EA7" w:rsidRPr="00ED760B" w:rsidRDefault="00756EA7" w:rsidP="00756EA7">
            <w:pPr>
              <w:jc w:val="center"/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286988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Money Matters </w:t>
            </w:r>
            <w:r w:rsidRPr="00ED760B">
              <w:rPr>
                <w:sz w:val="20"/>
                <w:szCs w:val="20"/>
              </w:rPr>
              <w:t>(1cr.)</w:t>
            </w:r>
          </w:p>
        </w:tc>
        <w:tc>
          <w:tcPr>
            <w:tcW w:w="2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975DDA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9F814A4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6EA7" w14:paraId="09CCF912" w14:textId="77777777" w:rsidTr="00E41E8D">
        <w:trPr>
          <w:trHeight w:val="271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DDEDD85" w14:textId="77777777" w:rsidR="00756EA7" w:rsidRPr="00ED760B" w:rsidRDefault="00756EA7" w:rsidP="00756EA7">
            <w:pPr>
              <w:ind w:left="113" w:right="113"/>
              <w:jc w:val="center"/>
              <w:rPr>
                <w:rFonts w:cstheme="minorHAnsi"/>
                <w:b/>
                <w:sz w:val="22"/>
                <w:szCs w:val="16"/>
              </w:rPr>
            </w:pPr>
            <w:r w:rsidRPr="00ED760B">
              <w:rPr>
                <w:rFonts w:cstheme="minorHAnsi"/>
                <w:b/>
                <w:sz w:val="22"/>
                <w:szCs w:val="16"/>
              </w:rPr>
              <w:t>PE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9E50E15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PE 1A                    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35A2281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EA97C3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PE 1A                    </w:t>
            </w:r>
          </w:p>
        </w:tc>
      </w:tr>
      <w:tr w:rsidR="00756EA7" w14:paraId="2C3C583D" w14:textId="77777777" w:rsidTr="00E41E8D">
        <w:trPr>
          <w:trHeight w:val="271"/>
        </w:trPr>
        <w:tc>
          <w:tcPr>
            <w:tcW w:w="49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77BEA4E" w14:textId="77777777" w:rsidR="00756EA7" w:rsidRDefault="00756EA7" w:rsidP="00756EA7">
            <w:pPr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7D85FBF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 xml:space="preserve">PE IS                      </w:t>
            </w:r>
          </w:p>
        </w:tc>
        <w:tc>
          <w:tcPr>
            <w:tcW w:w="29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DDD8B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CF8C0A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 xml:space="preserve">PE IS                      </w:t>
            </w:r>
          </w:p>
        </w:tc>
      </w:tr>
      <w:tr w:rsidR="00756EA7" w14:paraId="52F596B0" w14:textId="77777777" w:rsidTr="00E41E8D">
        <w:trPr>
          <w:trHeight w:val="271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11F8A0" w14:textId="77777777" w:rsidR="00756EA7" w:rsidRDefault="00756EA7" w:rsidP="00756EA7">
            <w:pPr>
              <w:rPr>
                <w:rFonts w:cstheme="minorHAnsi"/>
                <w:b/>
                <w:sz w:val="22"/>
                <w:szCs w:val="16"/>
              </w:rPr>
            </w:pPr>
          </w:p>
        </w:tc>
        <w:tc>
          <w:tcPr>
            <w:tcW w:w="293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67BCB26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ED760B">
              <w:rPr>
                <w:b/>
                <w:sz w:val="20"/>
                <w:szCs w:val="20"/>
              </w:rPr>
              <w:t>PE AA</w:t>
            </w:r>
          </w:p>
        </w:tc>
        <w:tc>
          <w:tcPr>
            <w:tcW w:w="2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2D2D0B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2600B3" w14:textId="77777777" w:rsidR="00756EA7" w:rsidRPr="00ED760B" w:rsidRDefault="00756EA7" w:rsidP="00756EA7">
            <w:pPr>
              <w:rPr>
                <w:rFonts w:cstheme="minorHAnsi"/>
                <w:b/>
                <w:sz w:val="20"/>
                <w:szCs w:val="20"/>
              </w:rPr>
            </w:pPr>
            <w:r w:rsidRPr="00DD7BF5">
              <w:rPr>
                <w:b/>
                <w:sz w:val="20"/>
                <w:szCs w:val="17"/>
              </w:rPr>
              <w:t>PE AA</w:t>
            </w:r>
          </w:p>
        </w:tc>
      </w:tr>
    </w:tbl>
    <w:p w14:paraId="15363DD9" w14:textId="77777777" w:rsidR="00756EA7" w:rsidRPr="00E41E8D" w:rsidRDefault="00756EA7" w:rsidP="00756EA7">
      <w:pPr>
        <w:rPr>
          <w:sz w:val="11"/>
        </w:rPr>
      </w:pPr>
    </w:p>
    <w:sectPr w:rsidR="00756EA7" w:rsidRPr="00E41E8D" w:rsidSect="00EC5175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7AC5" w14:textId="77777777" w:rsidR="003533AF" w:rsidRDefault="003533AF" w:rsidP="000641C5">
      <w:r>
        <w:separator/>
      </w:r>
    </w:p>
  </w:endnote>
  <w:endnote w:type="continuationSeparator" w:id="0">
    <w:p w14:paraId="12F5FCFE" w14:textId="77777777" w:rsidR="003533AF" w:rsidRDefault="003533AF" w:rsidP="000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text" w:horzAnchor="margin" w:tblpXSpec="center" w:tblpY="159"/>
      <w:tblW w:w="97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1155"/>
      <w:gridCol w:w="1959"/>
      <w:gridCol w:w="3113"/>
      <w:gridCol w:w="2523"/>
    </w:tblGrid>
    <w:tr w:rsidR="005A1EE4" w:rsidRPr="005A1EE4" w14:paraId="5C6054E4" w14:textId="77777777" w:rsidTr="00E653A8">
      <w:trPr>
        <w:trHeight w:val="264"/>
      </w:trPr>
      <w:tc>
        <w:tcPr>
          <w:tcW w:w="902" w:type="dxa"/>
          <w:vMerge w:val="restart"/>
          <w:tcBorders>
            <w:right w:val="single" w:sz="6" w:space="0" w:color="auto"/>
          </w:tcBorders>
          <w:vAlign w:val="center"/>
        </w:tcPr>
        <w:p w14:paraId="7C9514C9" w14:textId="77777777" w:rsidR="005A1EE4" w:rsidRPr="005A1EE4" w:rsidRDefault="005A1EE4" w:rsidP="005A1EE4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5A1EE4">
            <w:rPr>
              <w:b/>
              <w:color w:val="000000" w:themeColor="text1"/>
              <w:sz w:val="20"/>
              <w:szCs w:val="20"/>
            </w:rPr>
            <w:t>SUMMER</w:t>
          </w:r>
        </w:p>
        <w:p w14:paraId="2B61B932" w14:textId="7866032F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b/>
              <w:color w:val="000000" w:themeColor="text1"/>
              <w:sz w:val="20"/>
              <w:szCs w:val="20"/>
            </w:rPr>
            <w:t>TUITION RATES</w:t>
          </w:r>
        </w:p>
      </w:tc>
      <w:tc>
        <w:tcPr>
          <w:tcW w:w="116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F0A807D" w14:textId="77777777" w:rsidR="005A1EE4" w:rsidRPr="005A1EE4" w:rsidRDefault="005A1EE4" w:rsidP="005A1EE4">
          <w:pPr>
            <w:rPr>
              <w:color w:val="000000" w:themeColor="text1"/>
              <w:sz w:val="20"/>
              <w:szCs w:val="20"/>
            </w:rPr>
          </w:pPr>
        </w:p>
      </w:tc>
      <w:tc>
        <w:tcPr>
          <w:tcW w:w="19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F026A2" w14:textId="77777777" w:rsidR="005A1EE4" w:rsidRPr="005A1EE4" w:rsidRDefault="005A1EE4" w:rsidP="005A1EE4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MISD Students</w:t>
          </w:r>
        </w:p>
      </w:tc>
      <w:tc>
        <w:tcPr>
          <w:tcW w:w="315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06EBEC" w14:textId="77777777" w:rsidR="005A1EE4" w:rsidRPr="005A1EE4" w:rsidRDefault="005A1EE4" w:rsidP="005A1EE4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MISD Students Free/Reduced Lunch</w:t>
          </w:r>
        </w:p>
      </w:tc>
      <w:tc>
        <w:tcPr>
          <w:tcW w:w="2556" w:type="dxa"/>
          <w:tcBorders>
            <w:left w:val="single" w:sz="6" w:space="0" w:color="auto"/>
            <w:bottom w:val="single" w:sz="6" w:space="0" w:color="auto"/>
          </w:tcBorders>
        </w:tcPr>
        <w:p w14:paraId="0C9572C3" w14:textId="77777777" w:rsidR="005A1EE4" w:rsidRPr="005A1EE4" w:rsidRDefault="005A1EE4" w:rsidP="005A1EE4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Out-of-District Students</w:t>
          </w:r>
        </w:p>
      </w:tc>
    </w:tr>
    <w:tr w:rsidR="00E653A8" w:rsidRPr="005A1EE4" w14:paraId="3F80A3A0" w14:textId="77777777" w:rsidTr="00E653A8">
      <w:trPr>
        <w:trHeight w:val="144"/>
      </w:trPr>
      <w:tc>
        <w:tcPr>
          <w:tcW w:w="902" w:type="dxa"/>
          <w:vMerge/>
          <w:tcBorders>
            <w:right w:val="single" w:sz="6" w:space="0" w:color="auto"/>
          </w:tcBorders>
        </w:tcPr>
        <w:p w14:paraId="76A5958D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</w:p>
      </w:tc>
      <w:tc>
        <w:tcPr>
          <w:tcW w:w="11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967438C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½ credit</w:t>
          </w:r>
        </w:p>
      </w:tc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9973F7B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$110</w:t>
          </w:r>
        </w:p>
      </w:tc>
      <w:tc>
        <w:tcPr>
          <w:tcW w:w="31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6B218E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$80</w:t>
          </w:r>
        </w:p>
      </w:tc>
      <w:tc>
        <w:tcPr>
          <w:tcW w:w="255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AF3368D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$220</w:t>
          </w:r>
        </w:p>
      </w:tc>
    </w:tr>
    <w:tr w:rsidR="005A1EE4" w:rsidRPr="005A1EE4" w14:paraId="6B7CD096" w14:textId="77777777" w:rsidTr="00E653A8">
      <w:trPr>
        <w:trHeight w:val="255"/>
      </w:trPr>
      <w:tc>
        <w:tcPr>
          <w:tcW w:w="902" w:type="dxa"/>
          <w:vMerge/>
          <w:tcBorders>
            <w:right w:val="single" w:sz="6" w:space="0" w:color="auto"/>
          </w:tcBorders>
        </w:tcPr>
        <w:p w14:paraId="45121A40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</w:p>
      </w:tc>
      <w:tc>
        <w:tcPr>
          <w:tcW w:w="11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285DD05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1 credit</w:t>
          </w:r>
        </w:p>
      </w:tc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7CE581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$190</w:t>
          </w:r>
        </w:p>
      </w:tc>
      <w:tc>
        <w:tcPr>
          <w:tcW w:w="31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67D53CB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$125</w:t>
          </w:r>
        </w:p>
      </w:tc>
      <w:tc>
        <w:tcPr>
          <w:tcW w:w="255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10442A1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$380</w:t>
          </w:r>
        </w:p>
      </w:tc>
    </w:tr>
    <w:tr w:rsidR="00E653A8" w:rsidRPr="005A1EE4" w14:paraId="4225F224" w14:textId="77777777" w:rsidTr="00E653A8">
      <w:trPr>
        <w:trHeight w:val="170"/>
      </w:trPr>
      <w:tc>
        <w:tcPr>
          <w:tcW w:w="902" w:type="dxa"/>
          <w:vMerge/>
          <w:tcBorders>
            <w:right w:val="single" w:sz="6" w:space="0" w:color="auto"/>
          </w:tcBorders>
        </w:tcPr>
        <w:p w14:paraId="2E5AE9E1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</w:p>
      </w:tc>
      <w:tc>
        <w:tcPr>
          <w:tcW w:w="11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0CB190E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1 ½ credits</w:t>
          </w:r>
        </w:p>
      </w:tc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8D1064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$260</w:t>
          </w:r>
        </w:p>
      </w:tc>
      <w:tc>
        <w:tcPr>
          <w:tcW w:w="31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0BAB228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$150</w:t>
          </w:r>
        </w:p>
      </w:tc>
      <w:tc>
        <w:tcPr>
          <w:tcW w:w="255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5517C9A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$520</w:t>
          </w:r>
        </w:p>
      </w:tc>
    </w:tr>
    <w:tr w:rsidR="005A1EE4" w:rsidRPr="005A1EE4" w14:paraId="63A42D1E" w14:textId="77777777" w:rsidTr="00E653A8">
      <w:trPr>
        <w:trHeight w:val="197"/>
      </w:trPr>
      <w:tc>
        <w:tcPr>
          <w:tcW w:w="902" w:type="dxa"/>
          <w:vMerge/>
          <w:tcBorders>
            <w:right w:val="single" w:sz="6" w:space="0" w:color="auto"/>
          </w:tcBorders>
        </w:tcPr>
        <w:p w14:paraId="44C732E2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</w:p>
      </w:tc>
      <w:tc>
        <w:tcPr>
          <w:tcW w:w="116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8F7DFD8" w14:textId="77777777" w:rsidR="005A1EE4" w:rsidRPr="005A1EE4" w:rsidRDefault="005A1EE4" w:rsidP="005A1EE4">
          <w:pPr>
            <w:rPr>
              <w:i/>
              <w:color w:val="000000" w:themeColor="text1"/>
              <w:sz w:val="20"/>
              <w:szCs w:val="20"/>
            </w:rPr>
          </w:pPr>
          <w:r w:rsidRPr="005A1EE4">
            <w:rPr>
              <w:i/>
              <w:color w:val="000000" w:themeColor="text1"/>
              <w:sz w:val="20"/>
              <w:szCs w:val="20"/>
            </w:rPr>
            <w:t>2 credits</w:t>
          </w:r>
        </w:p>
      </w:tc>
      <w:tc>
        <w:tcPr>
          <w:tcW w:w="198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532FD8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$310</w:t>
          </w:r>
        </w:p>
      </w:tc>
      <w:tc>
        <w:tcPr>
          <w:tcW w:w="315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A5F4B29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$185</w:t>
          </w:r>
        </w:p>
      </w:tc>
      <w:tc>
        <w:tcPr>
          <w:tcW w:w="2556" w:type="dxa"/>
          <w:tcBorders>
            <w:top w:val="single" w:sz="6" w:space="0" w:color="auto"/>
            <w:left w:val="single" w:sz="6" w:space="0" w:color="auto"/>
          </w:tcBorders>
        </w:tcPr>
        <w:p w14:paraId="74D327A0" w14:textId="77777777" w:rsidR="005A1EE4" w:rsidRPr="005A1EE4" w:rsidRDefault="005A1EE4" w:rsidP="005A1EE4">
          <w:pPr>
            <w:jc w:val="center"/>
            <w:rPr>
              <w:color w:val="000000" w:themeColor="text1"/>
              <w:sz w:val="20"/>
              <w:szCs w:val="20"/>
            </w:rPr>
          </w:pPr>
          <w:r w:rsidRPr="005A1EE4">
            <w:rPr>
              <w:color w:val="000000" w:themeColor="text1"/>
              <w:sz w:val="20"/>
              <w:szCs w:val="20"/>
            </w:rPr>
            <w:t>$620</w:t>
          </w:r>
        </w:p>
      </w:tc>
    </w:tr>
  </w:tbl>
  <w:p w14:paraId="73AF8B53" w14:textId="429AC69E" w:rsidR="005A1EE4" w:rsidRPr="00756EA7" w:rsidRDefault="005A1EE4" w:rsidP="00E653A8">
    <w:pPr>
      <w:jc w:val="center"/>
      <w:rPr>
        <w:sz w:val="21"/>
      </w:rPr>
    </w:pPr>
    <w:r w:rsidRPr="00756EA7">
      <w:rPr>
        <w:sz w:val="21"/>
      </w:rPr>
      <w:t>Financial assistance is available for those who qualify.</w:t>
    </w:r>
    <w:r>
      <w:rPr>
        <w:sz w:val="21"/>
      </w:rPr>
      <w:t xml:space="preserve">  </w:t>
    </w:r>
    <w:r w:rsidRPr="00756EA7">
      <w:rPr>
        <w:sz w:val="21"/>
      </w:rPr>
      <w:t>Speak with your counselor to discuss options.</w:t>
    </w:r>
  </w:p>
  <w:p w14:paraId="0B8EC455" w14:textId="7F0E9537" w:rsidR="005A1EE4" w:rsidRDefault="005A1EE4">
    <w:pPr>
      <w:pStyle w:val="Footer"/>
    </w:pPr>
  </w:p>
  <w:p w14:paraId="5D0C900A" w14:textId="77777777" w:rsidR="005A1EE4" w:rsidRDefault="005A1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66D2" w14:textId="77777777" w:rsidR="003533AF" w:rsidRDefault="003533AF" w:rsidP="000641C5">
      <w:r>
        <w:separator/>
      </w:r>
    </w:p>
  </w:footnote>
  <w:footnote w:type="continuationSeparator" w:id="0">
    <w:p w14:paraId="4AE7BB58" w14:textId="77777777" w:rsidR="003533AF" w:rsidRDefault="003533AF" w:rsidP="0006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1CCA" w14:textId="099EA813" w:rsidR="000641C5" w:rsidRPr="00496582" w:rsidRDefault="000641C5" w:rsidP="00756EA7">
    <w:pPr>
      <w:pStyle w:val="Header"/>
      <w:jc w:val="center"/>
      <w:rPr>
        <w:b/>
        <w:sz w:val="28"/>
        <w:szCs w:val="28"/>
      </w:rPr>
    </w:pPr>
    <w:r w:rsidRPr="00496582">
      <w:rPr>
        <w:b/>
        <w:sz w:val="28"/>
        <w:szCs w:val="28"/>
      </w:rPr>
      <w:t>Mesquite ISD Summer Academic Session</w:t>
    </w:r>
    <w:r>
      <w:rPr>
        <w:b/>
        <w:sz w:val="28"/>
        <w:szCs w:val="28"/>
      </w:rPr>
      <w:t xml:space="preserve"> Courses</w:t>
    </w:r>
  </w:p>
  <w:p w14:paraId="18C00536" w14:textId="57DDD17F" w:rsidR="000641C5" w:rsidRPr="00882816" w:rsidRDefault="000641C5" w:rsidP="000641C5">
    <w:pPr>
      <w:jc w:val="center"/>
      <w:rPr>
        <w:sz w:val="18"/>
        <w:szCs w:val="18"/>
      </w:rPr>
    </w:pPr>
    <w:r w:rsidRPr="00882816">
      <w:rPr>
        <w:sz w:val="18"/>
        <w:szCs w:val="18"/>
      </w:rPr>
      <w:t xml:space="preserve">Semester 1:  June </w:t>
    </w:r>
    <w:r>
      <w:rPr>
        <w:sz w:val="18"/>
        <w:szCs w:val="18"/>
      </w:rPr>
      <w:t>15</w:t>
    </w:r>
    <w:r w:rsidRPr="00882816">
      <w:rPr>
        <w:sz w:val="18"/>
        <w:szCs w:val="18"/>
      </w:rPr>
      <w:t xml:space="preserve"> – </w:t>
    </w:r>
    <w:r>
      <w:rPr>
        <w:sz w:val="18"/>
        <w:szCs w:val="18"/>
      </w:rPr>
      <w:t>July 1</w:t>
    </w:r>
    <w:r w:rsidRPr="00882816">
      <w:rPr>
        <w:sz w:val="18"/>
        <w:szCs w:val="18"/>
      </w:rPr>
      <w:t xml:space="preserve">    Semester 2:  J</w:t>
    </w:r>
    <w:r>
      <w:rPr>
        <w:sz w:val="18"/>
        <w:szCs w:val="18"/>
      </w:rPr>
      <w:t>uly 6</w:t>
    </w:r>
    <w:r w:rsidRPr="00882816">
      <w:rPr>
        <w:sz w:val="18"/>
        <w:szCs w:val="18"/>
      </w:rPr>
      <w:t xml:space="preserve"> – </w:t>
    </w:r>
    <w:r>
      <w:rPr>
        <w:sz w:val="18"/>
        <w:szCs w:val="18"/>
      </w:rPr>
      <w:t>23</w:t>
    </w:r>
  </w:p>
  <w:p w14:paraId="1419A387" w14:textId="61F22277" w:rsidR="00756EA7" w:rsidRPr="000641C5" w:rsidRDefault="000641C5" w:rsidP="00756EA7">
    <w:pPr>
      <w:jc w:val="center"/>
      <w:rPr>
        <w:i/>
        <w:sz w:val="18"/>
        <w:szCs w:val="18"/>
      </w:rPr>
    </w:pPr>
    <w:r w:rsidRPr="00882816">
      <w:rPr>
        <w:i/>
        <w:sz w:val="18"/>
        <w:szCs w:val="18"/>
      </w:rPr>
      <w:t xml:space="preserve">       </w:t>
    </w:r>
    <w:r w:rsidR="00756EA7">
      <w:rPr>
        <w:i/>
        <w:sz w:val="18"/>
        <w:szCs w:val="18"/>
      </w:rPr>
      <w:t>Moring S</w:t>
    </w:r>
    <w:r w:rsidRPr="00882816">
      <w:rPr>
        <w:i/>
        <w:sz w:val="18"/>
        <w:szCs w:val="18"/>
      </w:rPr>
      <w:t xml:space="preserve">ession: 8 AM – 12 PM        </w:t>
    </w:r>
    <w:r w:rsidR="00756EA7">
      <w:rPr>
        <w:i/>
        <w:sz w:val="18"/>
        <w:szCs w:val="18"/>
      </w:rPr>
      <w:t>Afternoon S</w:t>
    </w:r>
    <w:r w:rsidRPr="00882816">
      <w:rPr>
        <w:i/>
        <w:sz w:val="18"/>
        <w:szCs w:val="18"/>
      </w:rPr>
      <w:t>ession: 12:30 PM – 4:30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4F8F"/>
    <w:multiLevelType w:val="hybridMultilevel"/>
    <w:tmpl w:val="EC506BAC"/>
    <w:lvl w:ilvl="0" w:tplc="46F6C1C2">
      <w:start w:val="1"/>
      <w:numFmt w:val="bullet"/>
      <w:lvlText w:val=""/>
      <w:lvlJc w:val="left"/>
      <w:pPr>
        <w:tabs>
          <w:tab w:val="num" w:pos="0"/>
        </w:tabs>
        <w:ind w:left="-648" w:firstLine="648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9"/>
    <w:rsid w:val="000641C5"/>
    <w:rsid w:val="003533AF"/>
    <w:rsid w:val="00492F53"/>
    <w:rsid w:val="004E0D6C"/>
    <w:rsid w:val="005A1EE4"/>
    <w:rsid w:val="006C75D2"/>
    <w:rsid w:val="00756EA7"/>
    <w:rsid w:val="00800145"/>
    <w:rsid w:val="00806067"/>
    <w:rsid w:val="00852B9F"/>
    <w:rsid w:val="009002C9"/>
    <w:rsid w:val="00986C26"/>
    <w:rsid w:val="00A45959"/>
    <w:rsid w:val="00AA3B9C"/>
    <w:rsid w:val="00AD75CA"/>
    <w:rsid w:val="00B03391"/>
    <w:rsid w:val="00B31FA0"/>
    <w:rsid w:val="00D42438"/>
    <w:rsid w:val="00DB0149"/>
    <w:rsid w:val="00E41E8D"/>
    <w:rsid w:val="00E653A8"/>
    <w:rsid w:val="00EC5175"/>
    <w:rsid w:val="00F11FD9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3227"/>
  <w15:chartTrackingRefBased/>
  <w15:docId w15:val="{A5DDD78B-3823-E242-93EC-DA92D602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C5"/>
  </w:style>
  <w:style w:type="paragraph" w:styleId="Footer">
    <w:name w:val="footer"/>
    <w:basedOn w:val="Normal"/>
    <w:link w:val="FooterChar"/>
    <w:uiPriority w:val="99"/>
    <w:unhideWhenUsed/>
    <w:rsid w:val="0006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C5"/>
  </w:style>
  <w:style w:type="table" w:styleId="GridTable4">
    <w:name w:val="Grid Table 4"/>
    <w:basedOn w:val="TableNormal"/>
    <w:uiPriority w:val="49"/>
    <w:rsid w:val="00756E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6EA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56E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56E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756EA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5A1E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5A1E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EE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5A1E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3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10C00-4C79-9446-BA28-94039093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2020-05-07T21:15:00Z</cp:lastPrinted>
  <dcterms:created xsi:type="dcterms:W3CDTF">2020-05-21T02:04:00Z</dcterms:created>
  <dcterms:modified xsi:type="dcterms:W3CDTF">2020-05-21T02:05:00Z</dcterms:modified>
</cp:coreProperties>
</file>